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0"/>
          <w:szCs w:val="30"/>
        </w:rPr>
      </w:pPr>
      <w:r>
        <w:rPr>
          <w:rFonts w:hint="eastAsia" w:ascii="宋体" w:hAnsi="宋体"/>
          <w:b/>
          <w:sz w:val="30"/>
          <w:szCs w:val="30"/>
        </w:rPr>
        <w:t>南京特殊教育师范学院20</w:t>
      </w:r>
      <w:r>
        <w:rPr>
          <w:rFonts w:ascii="宋体" w:hAnsi="宋体"/>
          <w:b/>
          <w:sz w:val="30"/>
          <w:szCs w:val="30"/>
        </w:rPr>
        <w:t>2</w:t>
      </w:r>
      <w:r>
        <w:rPr>
          <w:rFonts w:hint="eastAsia" w:ascii="宋体" w:hAnsi="宋体"/>
          <w:b/>
          <w:sz w:val="30"/>
          <w:szCs w:val="30"/>
        </w:rPr>
        <w:t>5年中文纸本期刊采购合同</w:t>
      </w:r>
    </w:p>
    <w:p>
      <w:pPr>
        <w:spacing w:line="440" w:lineRule="exact"/>
        <w:jc w:val="left"/>
        <w:rPr>
          <w:rFonts w:ascii="宋体" w:hAnsi="宋体"/>
          <w:b/>
          <w:sz w:val="24"/>
        </w:rPr>
      </w:pPr>
      <w:r>
        <w:rPr>
          <w:rFonts w:hint="eastAsia" w:ascii="宋体" w:hAnsi="宋体"/>
          <w:b/>
          <w:sz w:val="24"/>
        </w:rPr>
        <w:t>甲方：南京特殊教育师范学院</w:t>
      </w:r>
    </w:p>
    <w:p>
      <w:pPr>
        <w:spacing w:line="440" w:lineRule="exact"/>
        <w:jc w:val="left"/>
        <w:rPr>
          <w:rFonts w:ascii="宋体" w:hAnsi="宋体"/>
          <w:b/>
          <w:sz w:val="24"/>
        </w:rPr>
      </w:pPr>
      <w:r>
        <w:rPr>
          <w:rFonts w:hint="eastAsia" w:ascii="宋体" w:hAnsi="宋体"/>
          <w:b/>
          <w:sz w:val="24"/>
        </w:rPr>
        <w:t>地址：</w:t>
      </w:r>
      <w:r>
        <w:rPr>
          <w:rFonts w:hint="eastAsia" w:ascii="宋体" w:hAnsi="宋体"/>
          <w:bCs/>
          <w:sz w:val="24"/>
        </w:rPr>
        <w:t>南京市栖霞区神农路1号</w:t>
      </w:r>
    </w:p>
    <w:p>
      <w:pPr>
        <w:spacing w:line="440" w:lineRule="exact"/>
        <w:jc w:val="left"/>
        <w:rPr>
          <w:rFonts w:ascii="宋体" w:hAnsi="宋体"/>
          <w:sz w:val="24"/>
        </w:rPr>
      </w:pPr>
      <w:r>
        <w:rPr>
          <w:rFonts w:hint="eastAsia" w:ascii="宋体" w:hAnsi="宋体"/>
          <w:b/>
          <w:sz w:val="24"/>
        </w:rPr>
        <w:t>乙方：</w:t>
      </w:r>
      <w:r>
        <w:rPr>
          <w:rFonts w:hint="eastAsia" w:ascii="宋体" w:hAnsi="宋体"/>
          <w:sz w:val="24"/>
        </w:rPr>
        <w:t xml:space="preserve"> </w:t>
      </w:r>
    </w:p>
    <w:p>
      <w:pPr>
        <w:spacing w:line="440" w:lineRule="exact"/>
        <w:jc w:val="left"/>
        <w:rPr>
          <w:rFonts w:ascii="宋体" w:hAnsi="宋体"/>
          <w:sz w:val="24"/>
        </w:rPr>
      </w:pPr>
      <w:r>
        <w:rPr>
          <w:rFonts w:hint="eastAsia" w:ascii="宋体" w:hAnsi="宋体"/>
          <w:b/>
          <w:bCs/>
          <w:sz w:val="24"/>
        </w:rPr>
        <w:t>地址</w:t>
      </w:r>
      <w:r>
        <w:rPr>
          <w:rFonts w:hint="eastAsia" w:ascii="宋体" w:hAnsi="宋体"/>
          <w:sz w:val="24"/>
        </w:rPr>
        <w:t>：</w:t>
      </w:r>
    </w:p>
    <w:p>
      <w:pPr>
        <w:spacing w:line="400" w:lineRule="exact"/>
        <w:ind w:firstLine="480" w:firstLineChars="200"/>
        <w:jc w:val="left"/>
        <w:rPr>
          <w:rFonts w:ascii="宋体" w:hAnsi="宋体"/>
          <w:color w:val="000000"/>
          <w:sz w:val="24"/>
        </w:rPr>
      </w:pPr>
      <w:r>
        <w:rPr>
          <w:rFonts w:hint="eastAsia" w:ascii="宋体" w:hAnsi="宋体"/>
          <w:color w:val="000000"/>
          <w:sz w:val="24"/>
        </w:rPr>
        <w:t>为了进一步规范中文纸本期刊的采购，更好地服务于科研与教学的需求，维护甲、乙双方利益，根据《中华人民共和国民法典》及相关法律法规的规定，本着平等、诚信为合作原则，签定以下条款，双方需严格按合同条款开展业务工作。</w:t>
      </w:r>
    </w:p>
    <w:p>
      <w:pPr>
        <w:spacing w:line="400" w:lineRule="exact"/>
        <w:jc w:val="left"/>
        <w:rPr>
          <w:rFonts w:ascii="宋体" w:hAnsi="宋体"/>
          <w:b/>
          <w:color w:val="000000"/>
          <w:sz w:val="24"/>
        </w:rPr>
      </w:pPr>
      <w:r>
        <w:rPr>
          <w:rFonts w:hint="eastAsia" w:ascii="宋体" w:hAnsi="宋体"/>
          <w:b/>
          <w:color w:val="000000"/>
          <w:sz w:val="24"/>
        </w:rPr>
        <w:t>一、甲方责任</w:t>
      </w:r>
    </w:p>
    <w:p>
      <w:pPr>
        <w:spacing w:line="400" w:lineRule="exact"/>
        <w:ind w:firstLine="480" w:firstLineChars="200"/>
        <w:jc w:val="left"/>
        <w:rPr>
          <w:rFonts w:ascii="宋体" w:hAnsi="宋体"/>
          <w:b/>
          <w:color w:val="000000"/>
          <w:sz w:val="24"/>
        </w:rPr>
      </w:pPr>
      <w:r>
        <w:rPr>
          <w:rFonts w:hint="eastAsia" w:ascii="宋体" w:hAnsi="宋体"/>
          <w:sz w:val="24"/>
        </w:rPr>
        <w:t>1．甲方确认乙方为20</w:t>
      </w:r>
      <w:r>
        <w:rPr>
          <w:rFonts w:ascii="宋体" w:hAnsi="宋体"/>
          <w:sz w:val="24"/>
        </w:rPr>
        <w:t>2</w:t>
      </w:r>
      <w:r>
        <w:rPr>
          <w:rFonts w:hint="eastAsia" w:ascii="宋体" w:hAnsi="宋体"/>
          <w:sz w:val="24"/>
        </w:rPr>
        <w:t>5年度甲方中文纸本期刊供应商。</w:t>
      </w:r>
    </w:p>
    <w:p>
      <w:pPr>
        <w:spacing w:line="400" w:lineRule="exact"/>
        <w:ind w:firstLine="480" w:firstLineChars="200"/>
        <w:jc w:val="left"/>
        <w:rPr>
          <w:rFonts w:ascii="宋体" w:hAnsi="宋体"/>
          <w:sz w:val="24"/>
        </w:rPr>
      </w:pPr>
      <w:r>
        <w:rPr>
          <w:rFonts w:hint="eastAsia" w:ascii="宋体" w:hAnsi="宋体"/>
          <w:sz w:val="24"/>
        </w:rPr>
        <w:t>2．甲方有义务支持乙方各承诺条款实施，</w:t>
      </w:r>
      <w:r>
        <w:rPr>
          <w:rFonts w:hint="eastAsia" w:ascii="宋体" w:hAnsi="宋体"/>
          <w:color w:val="000000"/>
          <w:sz w:val="24"/>
        </w:rPr>
        <w:t>给予乙方必要的工作配合</w:t>
      </w:r>
      <w:r>
        <w:rPr>
          <w:rFonts w:hint="eastAsia" w:ascii="宋体" w:hAnsi="宋体"/>
          <w:sz w:val="24"/>
        </w:rPr>
        <w:t>。</w:t>
      </w:r>
    </w:p>
    <w:p>
      <w:pPr>
        <w:spacing w:line="400" w:lineRule="exact"/>
        <w:ind w:firstLine="480" w:firstLineChars="200"/>
        <w:jc w:val="left"/>
        <w:rPr>
          <w:rFonts w:ascii="宋体" w:hAnsi="宋体"/>
          <w:sz w:val="24"/>
        </w:rPr>
      </w:pPr>
      <w:r>
        <w:rPr>
          <w:rFonts w:hint="eastAsia" w:ascii="宋体" w:hAnsi="宋体"/>
          <w:sz w:val="24"/>
        </w:rPr>
        <w:t>3．甲方负责及时提供中文纸本期刊订购清单，并尽可能以电子文件方式提供。</w:t>
      </w:r>
    </w:p>
    <w:p>
      <w:pPr>
        <w:spacing w:line="400" w:lineRule="exact"/>
        <w:ind w:firstLine="480" w:firstLineChars="200"/>
        <w:rPr>
          <w:rFonts w:ascii="宋体" w:hAnsi="宋体"/>
          <w:sz w:val="24"/>
        </w:rPr>
      </w:pPr>
      <w:r>
        <w:rPr>
          <w:rFonts w:hint="eastAsia" w:ascii="宋体" w:hAnsi="宋体"/>
          <w:sz w:val="24"/>
        </w:rPr>
        <w:t>4．未经乙方同意，甲方不得自行转让乙方提供的采购数据信息，不得用此数据信息从事商业活动,做有损乙方声誉和利益的事情。</w:t>
      </w:r>
    </w:p>
    <w:p>
      <w:pPr>
        <w:spacing w:line="400" w:lineRule="exact"/>
        <w:ind w:firstLine="240" w:firstLineChars="100"/>
        <w:jc w:val="left"/>
        <w:rPr>
          <w:rFonts w:ascii="宋体" w:hAnsi="宋体"/>
          <w:color w:val="000000"/>
          <w:sz w:val="24"/>
        </w:rPr>
      </w:pPr>
      <w:r>
        <w:rPr>
          <w:rFonts w:hint="eastAsia" w:ascii="宋体" w:hAnsi="宋体"/>
          <w:color w:val="000000"/>
          <w:sz w:val="24"/>
        </w:rPr>
        <w:t>5．甲方根据双方约定时间进行付款。</w:t>
      </w:r>
    </w:p>
    <w:p>
      <w:pPr>
        <w:spacing w:line="400" w:lineRule="exact"/>
        <w:jc w:val="left"/>
        <w:rPr>
          <w:rFonts w:ascii="宋体" w:hAnsi="宋体"/>
          <w:b/>
          <w:color w:val="000000"/>
          <w:sz w:val="24"/>
        </w:rPr>
      </w:pPr>
      <w:r>
        <w:rPr>
          <w:rFonts w:hint="eastAsia" w:ascii="宋体" w:hAnsi="宋体"/>
          <w:b/>
          <w:color w:val="000000"/>
          <w:sz w:val="24"/>
        </w:rPr>
        <w:t>二、乙方责任</w:t>
      </w:r>
    </w:p>
    <w:p>
      <w:pPr>
        <w:pStyle w:val="2"/>
        <w:spacing w:line="400" w:lineRule="exact"/>
        <w:rPr>
          <w:rFonts w:ascii="宋体" w:hAnsi="宋体"/>
          <w:color w:val="000000"/>
        </w:rPr>
      </w:pPr>
      <w:r>
        <w:rPr>
          <w:rFonts w:hint="eastAsia" w:ascii="宋体" w:hAnsi="宋体"/>
          <w:color w:val="000000"/>
        </w:rPr>
        <w:t>1</w:t>
      </w:r>
      <w:r>
        <w:rPr>
          <w:rFonts w:hint="eastAsia" w:ascii="宋体" w:hAnsi="宋体"/>
        </w:rPr>
        <w:t>．</w:t>
      </w:r>
      <w:r>
        <w:rPr>
          <w:rFonts w:hint="eastAsia" w:ascii="宋体" w:hAnsi="宋体"/>
          <w:color w:val="000000"/>
        </w:rPr>
        <w:t>乙方每年负责向甲方提供全国邮发期刊和非邮发期刊的全部期刊目录供甲方征订，甲方向乙方订购当年甲方所需的邮发期刊、非邮发期刊及自办发行期刊。乙方承诺甲方所订购的期刊订到率和到货率为100%（未出版的不包括在内），并全部严格履行</w:t>
      </w:r>
      <w:r>
        <w:rPr>
          <w:rFonts w:hint="eastAsia" w:ascii="宋体" w:hAnsi="宋体"/>
        </w:rPr>
        <w:t>投标书中</w:t>
      </w:r>
      <w:r>
        <w:rPr>
          <w:rFonts w:hint="eastAsia" w:ascii="宋体" w:hAnsi="宋体"/>
          <w:color w:val="000000"/>
        </w:rPr>
        <w:t>的承诺。</w:t>
      </w:r>
    </w:p>
    <w:p>
      <w:pPr>
        <w:spacing w:line="400" w:lineRule="exact"/>
        <w:ind w:left="1" w:firstLine="480" w:firstLineChars="200"/>
        <w:rPr>
          <w:rFonts w:ascii="宋体" w:hAnsi="宋体"/>
          <w:sz w:val="24"/>
        </w:rPr>
      </w:pPr>
      <w:r>
        <w:rPr>
          <w:rFonts w:hint="eastAsia" w:ascii="宋体" w:hAnsi="宋体"/>
          <w:color w:val="000000"/>
          <w:sz w:val="24"/>
        </w:rPr>
        <w:t>2</w:t>
      </w:r>
      <w:r>
        <w:rPr>
          <w:rFonts w:hint="eastAsia" w:ascii="宋体" w:hAnsi="宋体"/>
          <w:sz w:val="24"/>
        </w:rPr>
        <w:t>．</w:t>
      </w:r>
      <w:r>
        <w:rPr>
          <w:rFonts w:hint="eastAsia" w:ascii="宋体" w:hAnsi="宋体"/>
          <w:color w:val="000000"/>
          <w:sz w:val="24"/>
        </w:rPr>
        <w:t>乙方负责甲方所订期刊的投递工作，每星期不低于一次送刊上门到甲方指定地点。</w:t>
      </w:r>
      <w:r>
        <w:rPr>
          <w:rFonts w:hint="eastAsia" w:ascii="宋体" w:hAnsi="宋体"/>
          <w:sz w:val="24"/>
        </w:rPr>
        <w:t>原则上自期刊发行时间起，周刊7天内送达，旬刊10天内送达，月刊12天内送达，且一种期刊不得二期或二期以上并期投递。</w:t>
      </w:r>
    </w:p>
    <w:p>
      <w:pPr>
        <w:tabs>
          <w:tab w:val="left" w:pos="180"/>
        </w:tabs>
        <w:snapToGrid w:val="0"/>
        <w:spacing w:line="440" w:lineRule="exact"/>
        <w:ind w:left="2" w:firstLine="420" w:firstLineChars="200"/>
        <w:rPr>
          <w:rFonts w:ascii="新宋体" w:hAnsi="新宋体" w:eastAsia="新宋体"/>
          <w:sz w:val="24"/>
        </w:rPr>
      </w:pPr>
      <w:r>
        <w:rPr>
          <w:rFonts w:hint="eastAsia" w:ascii="宋体" w:hAnsi="宋体"/>
          <w:color w:val="000000"/>
        </w:rPr>
        <w:t>3</w:t>
      </w:r>
      <w:r>
        <w:rPr>
          <w:rFonts w:hint="eastAsia" w:ascii="宋体" w:hAnsi="宋体"/>
          <w:sz w:val="24"/>
        </w:rPr>
        <w:t>．</w:t>
      </w:r>
      <w:r>
        <w:rPr>
          <w:rFonts w:ascii="新宋体" w:hAnsi="新宋体" w:eastAsia="新宋体"/>
          <w:sz w:val="24"/>
        </w:rPr>
        <w:t>严格按合同提供的订购目录</w:t>
      </w:r>
      <w:r>
        <w:rPr>
          <w:rFonts w:hint="eastAsia" w:ascii="新宋体" w:hAnsi="新宋体" w:eastAsia="新宋体"/>
          <w:sz w:val="24"/>
        </w:rPr>
        <w:t>配送期刊</w:t>
      </w:r>
      <w:r>
        <w:rPr>
          <w:rFonts w:ascii="新宋体" w:hAnsi="新宋体" w:eastAsia="新宋体"/>
          <w:sz w:val="24"/>
        </w:rPr>
        <w:t>，及时分发投递</w:t>
      </w:r>
      <w:r>
        <w:rPr>
          <w:rFonts w:hint="eastAsia" w:ascii="新宋体" w:hAnsi="新宋体" w:eastAsia="新宋体"/>
          <w:sz w:val="24"/>
        </w:rPr>
        <w:t>。</w:t>
      </w:r>
      <w:r>
        <w:rPr>
          <w:rFonts w:ascii="新宋体" w:hAnsi="新宋体" w:eastAsia="新宋体"/>
          <w:sz w:val="24"/>
        </w:rPr>
        <w:t>在投递过程中应保证不缺漏</w:t>
      </w:r>
      <w:r>
        <w:rPr>
          <w:rFonts w:hint="eastAsia" w:ascii="新宋体" w:hAnsi="新宋体" w:eastAsia="新宋体"/>
          <w:sz w:val="24"/>
        </w:rPr>
        <w:t>期刊</w:t>
      </w:r>
      <w:r>
        <w:rPr>
          <w:rFonts w:ascii="新宋体" w:hAnsi="新宋体" w:eastAsia="新宋体"/>
          <w:sz w:val="24"/>
        </w:rPr>
        <w:t>，如发现缺期少刊应无条件补配；如发现包装内</w:t>
      </w:r>
      <w:r>
        <w:rPr>
          <w:rFonts w:hint="eastAsia" w:ascii="新宋体" w:hAnsi="新宋体" w:eastAsia="新宋体"/>
          <w:sz w:val="24"/>
        </w:rPr>
        <w:t>期刊</w:t>
      </w:r>
      <w:r>
        <w:rPr>
          <w:rFonts w:ascii="新宋体" w:hAnsi="新宋体" w:eastAsia="新宋体"/>
          <w:sz w:val="24"/>
        </w:rPr>
        <w:t>与清单不符及</w:t>
      </w:r>
      <w:r>
        <w:rPr>
          <w:rFonts w:hint="eastAsia" w:ascii="新宋体" w:hAnsi="新宋体" w:eastAsia="新宋体"/>
          <w:sz w:val="24"/>
        </w:rPr>
        <w:t>期刊</w:t>
      </w:r>
      <w:r>
        <w:rPr>
          <w:rFonts w:ascii="新宋体" w:hAnsi="新宋体" w:eastAsia="新宋体"/>
          <w:sz w:val="24"/>
        </w:rPr>
        <w:t>破损与污损等情况，应无条件给予退换。对未能及时</w:t>
      </w:r>
      <w:r>
        <w:rPr>
          <w:rFonts w:hint="eastAsia" w:ascii="新宋体" w:hAnsi="新宋体" w:eastAsia="新宋体"/>
          <w:sz w:val="24"/>
        </w:rPr>
        <w:t>送达</w:t>
      </w:r>
      <w:r>
        <w:rPr>
          <w:rFonts w:ascii="新宋体" w:hAnsi="新宋体" w:eastAsia="新宋体"/>
          <w:sz w:val="24"/>
        </w:rPr>
        <w:t>的</w:t>
      </w:r>
      <w:r>
        <w:rPr>
          <w:rFonts w:hint="eastAsia" w:ascii="新宋体" w:hAnsi="新宋体" w:eastAsia="新宋体"/>
          <w:sz w:val="24"/>
        </w:rPr>
        <w:t>期刊</w:t>
      </w:r>
      <w:r>
        <w:rPr>
          <w:rFonts w:ascii="新宋体" w:hAnsi="新宋体" w:eastAsia="新宋体"/>
          <w:sz w:val="24"/>
        </w:rPr>
        <w:t>，在出版发行30天内，应向</w:t>
      </w:r>
      <w:r>
        <w:rPr>
          <w:rFonts w:hint="eastAsia" w:ascii="新宋体" w:hAnsi="新宋体" w:eastAsia="新宋体"/>
          <w:sz w:val="24"/>
        </w:rPr>
        <w:t>甲方</w:t>
      </w:r>
      <w:r>
        <w:rPr>
          <w:rFonts w:ascii="新宋体" w:hAnsi="新宋体" w:eastAsia="新宋体"/>
          <w:sz w:val="24"/>
        </w:rPr>
        <w:t>说明；凡无法补齐的，应提供复印件并给予所订</w:t>
      </w:r>
      <w:r>
        <w:rPr>
          <w:rFonts w:hint="eastAsia" w:ascii="新宋体" w:hAnsi="新宋体" w:eastAsia="新宋体"/>
          <w:sz w:val="24"/>
        </w:rPr>
        <w:t>期刊</w:t>
      </w:r>
      <w:r>
        <w:rPr>
          <w:rFonts w:ascii="新宋体" w:hAnsi="新宋体" w:eastAsia="新宋体"/>
          <w:sz w:val="24"/>
        </w:rPr>
        <w:t>的原价赔偿。</w:t>
      </w:r>
      <w:r>
        <w:rPr>
          <w:rFonts w:hint="eastAsia" w:ascii="新宋体" w:hAnsi="新宋体" w:eastAsia="新宋体"/>
          <w:sz w:val="24"/>
        </w:rPr>
        <w:t>能充分保证订户全年期刊的及时性、连续性、完整性。</w:t>
      </w:r>
    </w:p>
    <w:p>
      <w:pPr>
        <w:pStyle w:val="2"/>
        <w:spacing w:line="400" w:lineRule="exact"/>
        <w:rPr>
          <w:rFonts w:ascii="宋体" w:hAnsi="宋体"/>
          <w:color w:val="000000"/>
        </w:rPr>
      </w:pPr>
      <w:r>
        <w:rPr>
          <w:rFonts w:hint="eastAsia" w:ascii="宋体" w:hAnsi="宋体"/>
          <w:color w:val="000000"/>
        </w:rPr>
        <w:t>4</w:t>
      </w:r>
      <w:r>
        <w:rPr>
          <w:rFonts w:hint="eastAsia" w:ascii="宋体" w:hAnsi="宋体"/>
        </w:rPr>
        <w:t>．</w:t>
      </w:r>
      <w:r>
        <w:rPr>
          <w:rFonts w:hint="eastAsia" w:ascii="宋体" w:hAnsi="宋体"/>
          <w:color w:val="000000"/>
        </w:rPr>
        <w:t>对于乙方没有订购到的期刊，如果是由于出版社没出版，则乙方需全额退回该种期刊的订购价；如果是由于乙方的原因，则乙方除全额退回该种期刊的订购价外，还要按照期刊全年刊价的10倍罚金赔偿甲方。</w:t>
      </w:r>
    </w:p>
    <w:p>
      <w:pPr>
        <w:pStyle w:val="2"/>
        <w:spacing w:line="400" w:lineRule="exact"/>
        <w:rPr>
          <w:rFonts w:ascii="宋体" w:hAnsi="宋体"/>
          <w:color w:val="000000"/>
        </w:rPr>
      </w:pPr>
      <w:r>
        <w:rPr>
          <w:rFonts w:hint="eastAsia" w:ascii="宋体" w:hAnsi="宋体"/>
          <w:color w:val="000000"/>
        </w:rPr>
        <w:t>5</w:t>
      </w:r>
      <w:r>
        <w:rPr>
          <w:rFonts w:hint="eastAsia" w:ascii="宋体" w:hAnsi="宋体"/>
        </w:rPr>
        <w:t>．</w:t>
      </w:r>
      <w:r>
        <w:rPr>
          <w:rFonts w:hint="eastAsia" w:ascii="新宋体" w:hAnsi="新宋体" w:eastAsia="新宋体"/>
        </w:rPr>
        <w:t>能</w:t>
      </w:r>
      <w:r>
        <w:rPr>
          <w:rFonts w:ascii="新宋体" w:hAnsi="新宋体" w:eastAsia="新宋体"/>
        </w:rPr>
        <w:t>及时处理</w:t>
      </w:r>
      <w:r>
        <w:rPr>
          <w:rFonts w:hint="eastAsia" w:ascii="新宋体" w:hAnsi="新宋体" w:eastAsia="新宋体"/>
        </w:rPr>
        <w:t>甲方</w:t>
      </w:r>
      <w:r>
        <w:rPr>
          <w:rFonts w:ascii="新宋体" w:hAnsi="新宋体" w:eastAsia="新宋体"/>
        </w:rPr>
        <w:t>的查缺请求，对于未能补缺的</w:t>
      </w:r>
      <w:r>
        <w:rPr>
          <w:rFonts w:hint="eastAsia" w:ascii="新宋体" w:hAnsi="新宋体" w:eastAsia="新宋体"/>
        </w:rPr>
        <w:t>期刊</w:t>
      </w:r>
      <w:r>
        <w:rPr>
          <w:rFonts w:ascii="新宋体" w:hAnsi="新宋体" w:eastAsia="新宋体"/>
        </w:rPr>
        <w:t>提供复制服务。</w:t>
      </w:r>
    </w:p>
    <w:p>
      <w:pPr>
        <w:pStyle w:val="2"/>
        <w:spacing w:line="400" w:lineRule="exact"/>
        <w:rPr>
          <w:rFonts w:ascii="宋体" w:hAnsi="宋体"/>
          <w:color w:val="000000"/>
        </w:rPr>
      </w:pPr>
      <w:r>
        <w:rPr>
          <w:rFonts w:hint="eastAsia" w:ascii="宋体" w:hAnsi="宋体"/>
          <w:color w:val="000000"/>
        </w:rPr>
        <w:t>6</w:t>
      </w:r>
      <w:r>
        <w:rPr>
          <w:rFonts w:hint="eastAsia" w:ascii="宋体" w:hAnsi="宋体"/>
        </w:rPr>
        <w:t>．</w:t>
      </w:r>
      <w:r>
        <w:rPr>
          <w:rFonts w:hint="eastAsia" w:ascii="宋体" w:hAnsi="宋体"/>
          <w:color w:val="000000"/>
        </w:rPr>
        <w:t>甲方承诺在乙方规定的期刊收订截止期前将甲方所订购中文期刊的目录发给乙方，乙方在收到甲方订单后，需要以书面形式将订购信息反馈给甲方。</w:t>
      </w:r>
    </w:p>
    <w:p>
      <w:pPr>
        <w:pStyle w:val="2"/>
        <w:spacing w:line="400" w:lineRule="exact"/>
        <w:rPr>
          <w:rFonts w:ascii="宋体" w:hAnsi="宋体"/>
          <w:color w:val="000000"/>
        </w:rPr>
      </w:pPr>
      <w:r>
        <w:rPr>
          <w:rFonts w:hint="eastAsia" w:ascii="宋体" w:hAnsi="宋体"/>
          <w:color w:val="000000"/>
        </w:rPr>
        <w:t>7</w:t>
      </w:r>
      <w:r>
        <w:rPr>
          <w:rFonts w:hint="eastAsia" w:ascii="宋体" w:hAnsi="宋体"/>
        </w:rPr>
        <w:t>．</w:t>
      </w:r>
      <w:r>
        <w:rPr>
          <w:rFonts w:hint="eastAsia" w:ascii="新宋体" w:hAnsi="新宋体" w:eastAsia="新宋体"/>
        </w:rPr>
        <w:t>乙方</w:t>
      </w:r>
      <w:r>
        <w:rPr>
          <w:rFonts w:ascii="新宋体" w:hAnsi="新宋体" w:eastAsia="新宋体"/>
        </w:rPr>
        <w:t>每一季度向</w:t>
      </w:r>
      <w:r>
        <w:rPr>
          <w:rFonts w:hint="eastAsia" w:ascii="新宋体" w:hAnsi="新宋体" w:eastAsia="新宋体"/>
        </w:rPr>
        <w:t>甲方</w:t>
      </w:r>
      <w:r>
        <w:rPr>
          <w:rFonts w:ascii="新宋体" w:hAnsi="新宋体" w:eastAsia="新宋体"/>
        </w:rPr>
        <w:t>以表格的形式提供到刊情况详细统计表，年终提供年度</w:t>
      </w:r>
      <w:r>
        <w:rPr>
          <w:rFonts w:hint="eastAsia" w:ascii="新宋体" w:hAnsi="新宋体" w:eastAsia="新宋体"/>
        </w:rPr>
        <w:t>期刊</w:t>
      </w:r>
      <w:r>
        <w:rPr>
          <w:rFonts w:ascii="新宋体" w:hAnsi="新宋体" w:eastAsia="新宋体"/>
        </w:rPr>
        <w:t>到刊情况详细统计表。</w:t>
      </w:r>
    </w:p>
    <w:p>
      <w:pPr>
        <w:pStyle w:val="2"/>
        <w:spacing w:line="400" w:lineRule="exact"/>
        <w:rPr>
          <w:rFonts w:ascii="宋体" w:hAnsi="宋体"/>
          <w:color w:val="000000"/>
        </w:rPr>
      </w:pPr>
      <w:r>
        <w:rPr>
          <w:rFonts w:hint="eastAsia" w:ascii="宋体" w:hAnsi="宋体"/>
          <w:color w:val="000000"/>
        </w:rPr>
        <w:t>8</w:t>
      </w:r>
      <w:r>
        <w:rPr>
          <w:rFonts w:hint="eastAsia" w:ascii="宋体" w:hAnsi="宋体"/>
        </w:rPr>
        <w:t>．</w:t>
      </w:r>
      <w:r>
        <w:rPr>
          <w:rFonts w:hint="eastAsia" w:ascii="宋体" w:hAnsi="宋体"/>
          <w:color w:val="000000"/>
        </w:rPr>
        <w:t>乙方承诺为甲方提供所订购全部中文期刊符合</w:t>
      </w:r>
      <w:r>
        <w:rPr>
          <w:rFonts w:hint="eastAsia" w:ascii="宋体" w:hAnsi="宋体"/>
        </w:rPr>
        <w:t>CALIS格式的标准MARC编目数据。</w:t>
      </w:r>
    </w:p>
    <w:p>
      <w:pPr>
        <w:pStyle w:val="2"/>
        <w:spacing w:line="400" w:lineRule="exact"/>
        <w:rPr>
          <w:rFonts w:ascii="宋体" w:hAnsi="宋体"/>
          <w:color w:val="000000"/>
        </w:rPr>
      </w:pPr>
      <w:r>
        <w:rPr>
          <w:rFonts w:hint="eastAsia" w:ascii="宋体" w:hAnsi="宋体"/>
          <w:color w:val="000000"/>
        </w:rPr>
        <w:t>9</w:t>
      </w:r>
      <w:r>
        <w:rPr>
          <w:rFonts w:hint="eastAsia" w:ascii="宋体" w:hAnsi="宋体"/>
        </w:rPr>
        <w:t>．</w:t>
      </w:r>
      <w:r>
        <w:rPr>
          <w:rFonts w:hint="eastAsia" w:ascii="宋体" w:hAnsi="宋体"/>
          <w:color w:val="000000"/>
        </w:rPr>
        <w:t>甲方各学院在乙方所订购的期刊，乙方需要保证以同样的折扣和服务要求向各学院提供服务，院部期刊必须按各学院单独打包派送。</w:t>
      </w:r>
    </w:p>
    <w:p>
      <w:pPr>
        <w:pStyle w:val="2"/>
        <w:spacing w:line="400" w:lineRule="exact"/>
        <w:rPr>
          <w:rFonts w:ascii="宋体" w:hAnsi="宋体"/>
        </w:rPr>
      </w:pPr>
      <w:r>
        <w:rPr>
          <w:rFonts w:hint="eastAsia" w:ascii="宋体" w:hAnsi="宋体"/>
          <w:color w:val="000000"/>
        </w:rPr>
        <w:t>10</w:t>
      </w:r>
      <w:r>
        <w:rPr>
          <w:rFonts w:hint="eastAsia" w:ascii="宋体" w:hAnsi="宋体"/>
        </w:rPr>
        <w:t>．乙方必须严格保证期刊质量，绝对不允许盗版期刊的出现，如有发现，无条件退货，并且支付违约金。</w:t>
      </w:r>
    </w:p>
    <w:p>
      <w:pPr>
        <w:tabs>
          <w:tab w:val="left" w:pos="180"/>
        </w:tabs>
        <w:snapToGrid w:val="0"/>
        <w:spacing w:line="440" w:lineRule="exact"/>
        <w:ind w:left="2" w:firstLine="480" w:firstLineChars="200"/>
        <w:rPr>
          <w:rFonts w:ascii="新宋体" w:hAnsi="新宋体" w:eastAsia="新宋体"/>
          <w:sz w:val="24"/>
        </w:rPr>
      </w:pPr>
      <w:r>
        <w:rPr>
          <w:rFonts w:hint="eastAsia" w:ascii="新宋体" w:hAnsi="新宋体" w:eastAsia="新宋体"/>
          <w:sz w:val="24"/>
        </w:rPr>
        <w:t>11</w:t>
      </w:r>
      <w:r>
        <w:rPr>
          <w:rFonts w:hint="eastAsia" w:ascii="宋体" w:hAnsi="宋体"/>
          <w:sz w:val="24"/>
        </w:rPr>
        <w:t>．</w:t>
      </w:r>
      <w:r>
        <w:rPr>
          <w:rFonts w:hint="eastAsia" w:ascii="新宋体" w:hAnsi="新宋体" w:eastAsia="新宋体"/>
          <w:sz w:val="24"/>
        </w:rPr>
        <w:t>免费按甲方要求对期刊进行加工。若发现加工后的期刊非甲方订购, 责任由乙方承担。具体加工要求为：</w:t>
      </w:r>
    </w:p>
    <w:p>
      <w:pPr>
        <w:tabs>
          <w:tab w:val="left" w:pos="180"/>
        </w:tabs>
        <w:snapToGrid w:val="0"/>
        <w:spacing w:line="440" w:lineRule="exact"/>
        <w:ind w:left="2" w:firstLine="480" w:firstLineChars="200"/>
        <w:rPr>
          <w:rFonts w:ascii="新宋体" w:hAnsi="新宋体" w:eastAsia="新宋体"/>
          <w:sz w:val="24"/>
        </w:rPr>
      </w:pPr>
      <w:r>
        <w:rPr>
          <w:rFonts w:hint="eastAsia" w:ascii="新宋体" w:hAnsi="新宋体" w:eastAsia="新宋体"/>
          <w:sz w:val="24"/>
        </w:rPr>
        <w:t>a.</w:t>
      </w:r>
      <w:r>
        <w:rPr>
          <w:rFonts w:ascii="新宋体" w:hAnsi="新宋体" w:eastAsia="新宋体"/>
          <w:sz w:val="24"/>
        </w:rPr>
        <w:t>为所采购的每册期刊的封面加盖馆藏章；所盖章印要求端正、字迹清晰、无溢油；不得覆盖在文字或图像上，如有文字、图像的，应因地制宜，尽量避开，盖在恰当的位置。</w:t>
      </w:r>
    </w:p>
    <w:p>
      <w:pPr>
        <w:tabs>
          <w:tab w:val="left" w:pos="180"/>
        </w:tabs>
        <w:snapToGrid w:val="0"/>
        <w:spacing w:line="440" w:lineRule="exact"/>
        <w:ind w:left="2" w:firstLine="480" w:firstLineChars="200"/>
        <w:rPr>
          <w:rFonts w:ascii="新宋体" w:hAnsi="新宋体" w:eastAsia="新宋体"/>
          <w:sz w:val="24"/>
        </w:rPr>
      </w:pPr>
      <w:r>
        <w:rPr>
          <w:rFonts w:hint="eastAsia" w:ascii="新宋体" w:hAnsi="新宋体" w:eastAsia="新宋体"/>
          <w:sz w:val="24"/>
        </w:rPr>
        <w:t>b.为每本期刊夹贴</w:t>
      </w:r>
      <w:r>
        <w:rPr>
          <w:rFonts w:ascii="新宋体" w:hAnsi="新宋体" w:eastAsia="新宋体"/>
          <w:sz w:val="24"/>
        </w:rPr>
        <w:t>科晶16CM钴基复合磁条（可冲消磁）</w:t>
      </w:r>
      <w:r>
        <w:rPr>
          <w:rFonts w:hint="eastAsia" w:ascii="新宋体" w:hAnsi="新宋体" w:eastAsia="新宋体"/>
          <w:sz w:val="24"/>
        </w:rPr>
        <w:t>一根。</w:t>
      </w:r>
    </w:p>
    <w:p>
      <w:pPr>
        <w:tabs>
          <w:tab w:val="left" w:pos="180"/>
        </w:tabs>
        <w:snapToGrid w:val="0"/>
        <w:spacing w:line="440" w:lineRule="exact"/>
        <w:ind w:left="2" w:firstLine="480" w:firstLineChars="200"/>
        <w:rPr>
          <w:rFonts w:ascii="新宋体" w:hAnsi="新宋体" w:eastAsia="新宋体"/>
          <w:sz w:val="24"/>
        </w:rPr>
      </w:pPr>
      <w:r>
        <w:rPr>
          <w:rFonts w:hint="eastAsia" w:ascii="新宋体" w:hAnsi="新宋体" w:eastAsia="新宋体"/>
          <w:sz w:val="24"/>
        </w:rPr>
        <w:t>c.满足甲方提出的其他加工要求。</w:t>
      </w:r>
    </w:p>
    <w:p>
      <w:pPr>
        <w:pStyle w:val="2"/>
        <w:spacing w:line="400" w:lineRule="exact"/>
        <w:rPr>
          <w:rFonts w:ascii="宋体" w:hAnsi="宋体"/>
          <w:color w:val="000000"/>
        </w:rPr>
      </w:pPr>
      <w:r>
        <w:rPr>
          <w:rFonts w:hint="eastAsia" w:ascii="宋体" w:hAnsi="宋体"/>
          <w:color w:val="000000"/>
        </w:rPr>
        <w:t>12</w:t>
      </w:r>
      <w:r>
        <w:rPr>
          <w:rFonts w:hint="eastAsia" w:ascii="宋体" w:hAnsi="宋体"/>
        </w:rPr>
        <w:t>．</w:t>
      </w:r>
      <w:r>
        <w:rPr>
          <w:rFonts w:hint="eastAsia" w:ascii="新宋体" w:hAnsi="新宋体" w:eastAsia="新宋体"/>
        </w:rPr>
        <w:t>节假日能按照甲方要求送货，寒暑假能妥善保管期刊，并按指定时间地点送货。</w:t>
      </w:r>
    </w:p>
    <w:p>
      <w:pPr>
        <w:spacing w:line="400" w:lineRule="exact"/>
        <w:ind w:firstLine="480" w:firstLineChars="200"/>
        <w:rPr>
          <w:rFonts w:ascii="宋体" w:hAnsi="宋体"/>
          <w:color w:val="000000"/>
          <w:sz w:val="24"/>
        </w:rPr>
      </w:pPr>
      <w:r>
        <w:rPr>
          <w:rFonts w:hint="eastAsia" w:ascii="宋体" w:hAnsi="宋体"/>
          <w:color w:val="000000"/>
          <w:sz w:val="24"/>
        </w:rPr>
        <w:t>13</w:t>
      </w:r>
      <w:r>
        <w:rPr>
          <w:rFonts w:hint="eastAsia" w:ascii="宋体" w:hAnsi="宋体"/>
          <w:sz w:val="24"/>
        </w:rPr>
        <w:t>．</w:t>
      </w:r>
      <w:r>
        <w:rPr>
          <w:rFonts w:hint="eastAsia" w:ascii="宋体" w:hAnsi="宋体"/>
          <w:color w:val="000000"/>
          <w:sz w:val="24"/>
        </w:rPr>
        <w:t>未尽事宜，双方本着理解、合作的精神协商解决。</w:t>
      </w:r>
    </w:p>
    <w:p>
      <w:pPr>
        <w:spacing w:line="400" w:lineRule="exact"/>
        <w:rPr>
          <w:rFonts w:ascii="宋体" w:hAnsi="宋体"/>
          <w:b/>
          <w:sz w:val="24"/>
        </w:rPr>
      </w:pPr>
      <w:r>
        <w:rPr>
          <w:rFonts w:hint="eastAsia" w:ascii="宋体" w:hAnsi="宋体"/>
          <w:b/>
          <w:sz w:val="24"/>
        </w:rPr>
        <w:t>三、质量保证</w:t>
      </w:r>
    </w:p>
    <w:p>
      <w:pPr>
        <w:pStyle w:val="2"/>
        <w:spacing w:line="400" w:lineRule="exact"/>
        <w:rPr>
          <w:rFonts w:ascii="宋体" w:hAnsi="宋体"/>
        </w:rPr>
      </w:pPr>
      <w:r>
        <w:rPr>
          <w:rFonts w:hint="eastAsia"/>
        </w:rPr>
        <w:t>乙方提供中文纸本期刊订购、到刊服务的质量保证期为自交货验收之日起至十二个月之内止，在保证期内乙方应对所供期刊及相关服务出现的质量问题负责处理，并承担由此发生的一切费用。</w:t>
      </w:r>
    </w:p>
    <w:p>
      <w:pPr>
        <w:spacing w:line="400" w:lineRule="exact"/>
        <w:jc w:val="left"/>
        <w:rPr>
          <w:rFonts w:ascii="宋体" w:hAnsi="宋体"/>
          <w:b/>
          <w:sz w:val="24"/>
        </w:rPr>
      </w:pPr>
      <w:r>
        <w:rPr>
          <w:rFonts w:ascii="宋体" w:hAnsi="宋体"/>
          <w:b/>
          <w:sz w:val="24"/>
        </w:rPr>
        <w:t>四</w:t>
      </w:r>
      <w:r>
        <w:rPr>
          <w:rFonts w:hint="eastAsia" w:ascii="宋体" w:hAnsi="宋体"/>
          <w:b/>
          <w:sz w:val="24"/>
        </w:rPr>
        <w:t>、</w:t>
      </w:r>
      <w:r>
        <w:rPr>
          <w:rFonts w:ascii="宋体" w:hAnsi="宋体"/>
          <w:b/>
          <w:sz w:val="24"/>
        </w:rPr>
        <w:t>合同</w:t>
      </w:r>
      <w:r>
        <w:rPr>
          <w:rFonts w:hint="eastAsia" w:ascii="宋体" w:hAnsi="宋体"/>
          <w:b/>
          <w:sz w:val="24"/>
        </w:rPr>
        <w:t>期限</w:t>
      </w:r>
    </w:p>
    <w:p>
      <w:pPr>
        <w:spacing w:line="400" w:lineRule="exact"/>
        <w:ind w:firstLine="480" w:firstLineChars="200"/>
        <w:jc w:val="left"/>
        <w:rPr>
          <w:rFonts w:ascii="宋体" w:hAnsi="宋体"/>
          <w:sz w:val="24"/>
        </w:rPr>
      </w:pPr>
      <w:r>
        <w:rPr>
          <w:rFonts w:hint="eastAsia" w:ascii="宋体" w:hAnsi="宋体"/>
          <w:sz w:val="24"/>
        </w:rPr>
        <w:t>1.合同有效期一年，自    年   月   日起至   年   月   日止。</w:t>
      </w:r>
    </w:p>
    <w:p>
      <w:pPr>
        <w:spacing w:line="400" w:lineRule="exact"/>
        <w:jc w:val="left"/>
        <w:rPr>
          <w:rFonts w:ascii="宋体" w:hAnsi="宋体"/>
          <w:b/>
          <w:sz w:val="24"/>
        </w:rPr>
      </w:pPr>
      <w:r>
        <w:rPr>
          <w:rFonts w:hint="eastAsia" w:ascii="宋体" w:hAnsi="宋体"/>
          <w:sz w:val="24"/>
        </w:rPr>
        <w:t xml:space="preserve">  </w:t>
      </w:r>
      <w:r>
        <w:rPr>
          <w:rFonts w:hint="eastAsia" w:ascii="宋体" w:hAnsi="宋体"/>
          <w:b/>
          <w:sz w:val="24"/>
        </w:rPr>
        <w:t>五、付款</w:t>
      </w:r>
    </w:p>
    <w:p>
      <w:pPr>
        <w:spacing w:line="400" w:lineRule="exact"/>
        <w:ind w:firstLine="480" w:firstLineChars="200"/>
        <w:rPr>
          <w:rFonts w:ascii="宋体" w:hAnsi="宋体"/>
          <w:sz w:val="24"/>
        </w:rPr>
      </w:pPr>
      <w:r>
        <w:rPr>
          <w:rFonts w:hint="eastAsia" w:ascii="宋体" w:hAnsi="宋体"/>
          <w:sz w:val="24"/>
        </w:rPr>
        <w:t>1.结算方式：按实洋结算，一年一付。</w:t>
      </w:r>
    </w:p>
    <w:p>
      <w:pPr>
        <w:spacing w:line="400" w:lineRule="exact"/>
        <w:ind w:firstLine="480" w:firstLineChars="200"/>
        <w:rPr>
          <w:rFonts w:ascii="宋体" w:hAnsi="宋体"/>
          <w:sz w:val="24"/>
        </w:rPr>
      </w:pPr>
      <w:r>
        <w:rPr>
          <w:rFonts w:ascii="宋体" w:hAnsi="宋体"/>
          <w:sz w:val="24"/>
        </w:rPr>
        <w:t>2</w:t>
      </w:r>
      <w:r>
        <w:rPr>
          <w:rFonts w:hint="eastAsia" w:ascii="宋体" w:hAnsi="宋体"/>
          <w:sz w:val="24"/>
        </w:rPr>
        <w:t>.付款时间：甲方须于每年</w:t>
      </w:r>
      <w:r>
        <w:rPr>
          <w:rFonts w:ascii="宋体" w:hAnsi="宋体"/>
          <w:sz w:val="24"/>
        </w:rPr>
        <w:t>2</w:t>
      </w:r>
      <w:r>
        <w:rPr>
          <w:rFonts w:hint="eastAsia" w:ascii="宋体" w:hAnsi="宋体"/>
          <w:sz w:val="24"/>
        </w:rPr>
        <w:t>月28日前将应付款项汇至乙方指定账号，逾期付款需加收以当</w:t>
      </w:r>
      <w:r>
        <w:rPr>
          <w:rFonts w:ascii="宋体" w:hAnsi="宋体"/>
          <w:sz w:val="24"/>
        </w:rPr>
        <w:t>年2月28日</w:t>
      </w:r>
      <w:r>
        <w:rPr>
          <w:rFonts w:hint="eastAsia" w:ascii="宋体" w:hAnsi="宋体"/>
          <w:sz w:val="24"/>
        </w:rPr>
        <w:t>为基准日当天中国银行执行的一年期贷款利率</w:t>
      </w:r>
      <w:r>
        <w:rPr>
          <w:rFonts w:ascii="宋体" w:hAnsi="宋体"/>
          <w:sz w:val="24"/>
        </w:rPr>
        <w:t>为基准计算的延期付款滞纳金。</w:t>
      </w:r>
    </w:p>
    <w:p>
      <w:pPr>
        <w:spacing w:line="400" w:lineRule="exact"/>
        <w:ind w:firstLine="480" w:firstLineChars="200"/>
        <w:rPr>
          <w:rFonts w:ascii="宋体" w:hAnsi="宋体"/>
          <w:sz w:val="24"/>
        </w:rPr>
      </w:pPr>
      <w:r>
        <w:rPr>
          <w:rFonts w:ascii="宋体" w:hAnsi="宋体"/>
          <w:sz w:val="24"/>
        </w:rPr>
        <w:t>3</w:t>
      </w:r>
      <w:r>
        <w:rPr>
          <w:rFonts w:hint="eastAsia" w:ascii="宋体" w:hAnsi="宋体"/>
          <w:sz w:val="24"/>
        </w:rPr>
        <w:t>.乙方须于每年</w:t>
      </w:r>
      <w:r>
        <w:rPr>
          <w:rFonts w:ascii="宋体" w:hAnsi="宋体"/>
          <w:sz w:val="24"/>
        </w:rPr>
        <w:t>1</w:t>
      </w:r>
      <w:r>
        <w:rPr>
          <w:rFonts w:hint="eastAsia" w:ascii="宋体" w:hAnsi="宋体"/>
          <w:sz w:val="24"/>
        </w:rPr>
        <w:t>月</w:t>
      </w:r>
      <w:r>
        <w:rPr>
          <w:rFonts w:ascii="宋体" w:hAnsi="宋体"/>
          <w:sz w:val="24"/>
        </w:rPr>
        <w:t>20</w:t>
      </w:r>
      <w:r>
        <w:rPr>
          <w:rFonts w:hint="eastAsia" w:ascii="宋体" w:hAnsi="宋体"/>
          <w:sz w:val="24"/>
        </w:rPr>
        <w:t>日前为甲方开出正式发票，甲方收到发票后付款。如因发票开具时间滞后的，甲方付款期限对应顺延。</w:t>
      </w:r>
    </w:p>
    <w:p>
      <w:pPr>
        <w:spacing w:line="400" w:lineRule="exact"/>
        <w:ind w:firstLine="480" w:firstLineChars="200"/>
        <w:rPr>
          <w:rFonts w:ascii="宋体" w:hAnsi="宋体"/>
          <w:spacing w:val="4"/>
          <w:sz w:val="24"/>
        </w:rPr>
      </w:pPr>
      <w:r>
        <w:rPr>
          <w:rFonts w:ascii="宋体" w:hAnsi="宋体"/>
          <w:sz w:val="24"/>
        </w:rPr>
        <w:t>4</w:t>
      </w:r>
      <w:r>
        <w:rPr>
          <w:rFonts w:hint="eastAsia" w:ascii="宋体" w:hAnsi="宋体"/>
          <w:sz w:val="24"/>
        </w:rPr>
        <w:t>.</w:t>
      </w:r>
      <w:r>
        <w:rPr>
          <w:rFonts w:hint="eastAsia" w:ascii="宋体" w:hAnsi="宋体"/>
          <w:spacing w:val="4"/>
          <w:sz w:val="24"/>
        </w:rPr>
        <w:t>对于当年发生的缺期期刊复印差价、停刊退款等结算，乙方需在当年6月30号前与甲方全部结算完毕。</w:t>
      </w:r>
    </w:p>
    <w:p>
      <w:pPr>
        <w:spacing w:line="400" w:lineRule="exact"/>
        <w:rPr>
          <w:rFonts w:ascii="宋体" w:hAnsi="宋体"/>
          <w:b/>
          <w:spacing w:val="4"/>
          <w:sz w:val="24"/>
        </w:rPr>
      </w:pPr>
      <w:r>
        <w:rPr>
          <w:rFonts w:hint="eastAsia" w:ascii="宋体" w:hAnsi="宋体"/>
          <w:b/>
          <w:spacing w:val="4"/>
          <w:sz w:val="24"/>
        </w:rPr>
        <w:t>五、</w:t>
      </w:r>
      <w:r>
        <w:rPr>
          <w:rFonts w:ascii="宋体" w:hAnsi="宋体"/>
          <w:b/>
          <w:spacing w:val="4"/>
          <w:sz w:val="24"/>
        </w:rPr>
        <w:t>履约保证金</w:t>
      </w:r>
    </w:p>
    <w:p>
      <w:pPr>
        <w:spacing w:line="400" w:lineRule="exact"/>
        <w:ind w:firstLine="496" w:firstLineChars="200"/>
        <w:rPr>
          <w:rFonts w:ascii="宋体" w:hAnsi="宋体"/>
          <w:spacing w:val="4"/>
          <w:sz w:val="24"/>
        </w:rPr>
      </w:pPr>
      <w:r>
        <w:rPr>
          <w:rFonts w:ascii="宋体" w:hAnsi="宋体"/>
          <w:spacing w:val="4"/>
          <w:sz w:val="24"/>
        </w:rPr>
        <w:t>履约保证金</w:t>
      </w:r>
      <w:r>
        <w:rPr>
          <w:rFonts w:hint="eastAsia" w:ascii="宋体" w:hAnsi="宋体"/>
          <w:spacing w:val="4"/>
          <w:sz w:val="24"/>
        </w:rPr>
        <w:t>为400</w:t>
      </w:r>
      <w:r>
        <w:rPr>
          <w:rFonts w:ascii="宋体" w:hAnsi="宋体"/>
          <w:spacing w:val="4"/>
          <w:sz w:val="24"/>
        </w:rPr>
        <w:t>0</w:t>
      </w:r>
      <w:r>
        <w:rPr>
          <w:rFonts w:hint="eastAsia" w:ascii="宋体" w:hAnsi="宋体"/>
          <w:spacing w:val="4"/>
          <w:sz w:val="24"/>
        </w:rPr>
        <w:t>元，合同签订后   日内乙方交纳给甲方。</w:t>
      </w:r>
      <w:r>
        <w:rPr>
          <w:rFonts w:hint="eastAsia" w:ascii="宋体" w:hAnsi="宋体"/>
          <w:bCs/>
          <w:spacing w:val="4"/>
          <w:sz w:val="24"/>
        </w:rPr>
        <w:t>合同履行完成后，若乙方无违约情况发生，履约保证金无息退还。</w:t>
      </w:r>
    </w:p>
    <w:p>
      <w:pPr>
        <w:spacing w:line="400" w:lineRule="exact"/>
        <w:jc w:val="left"/>
        <w:rPr>
          <w:rFonts w:ascii="宋体" w:hAnsi="宋体"/>
          <w:b/>
          <w:sz w:val="24"/>
        </w:rPr>
      </w:pPr>
      <w:r>
        <w:rPr>
          <w:rFonts w:hint="eastAsia" w:ascii="宋体" w:hAnsi="宋体"/>
          <w:b/>
          <w:sz w:val="24"/>
        </w:rPr>
        <w:t>六、违约责任</w:t>
      </w:r>
    </w:p>
    <w:p>
      <w:pPr>
        <w:tabs>
          <w:tab w:val="left" w:pos="180"/>
        </w:tabs>
        <w:snapToGrid w:val="0"/>
        <w:spacing w:line="400" w:lineRule="exact"/>
        <w:ind w:left="2" w:firstLine="480" w:firstLineChars="200"/>
        <w:rPr>
          <w:rFonts w:ascii="新宋体" w:hAnsi="新宋体" w:eastAsia="新宋体"/>
          <w:bCs/>
          <w:sz w:val="24"/>
        </w:rPr>
      </w:pPr>
      <w:r>
        <w:rPr>
          <w:rFonts w:hint="eastAsia" w:ascii="新宋体" w:hAnsi="新宋体" w:eastAsia="新宋体"/>
          <w:bCs/>
          <w:sz w:val="24"/>
        </w:rPr>
        <w:t>1</w:t>
      </w:r>
      <w:r>
        <w:rPr>
          <w:rFonts w:hint="eastAsia" w:ascii="新宋体" w:hAnsi="新宋体" w:eastAsia="新宋体"/>
          <w:bCs/>
          <w:sz w:val="24"/>
          <w:lang w:eastAsia="zh-CN"/>
        </w:rPr>
        <w:t>.</w:t>
      </w:r>
      <w:r>
        <w:rPr>
          <w:rFonts w:ascii="新宋体" w:hAnsi="新宋体" w:eastAsia="新宋体"/>
          <w:bCs/>
          <w:sz w:val="24"/>
        </w:rPr>
        <w:t>在规定的时间内如未达到规定的</w:t>
      </w:r>
      <w:r>
        <w:rPr>
          <w:rFonts w:hint="eastAsia" w:ascii="新宋体" w:hAnsi="新宋体" w:eastAsia="新宋体"/>
          <w:bCs/>
          <w:sz w:val="24"/>
          <w:lang w:val="en-US" w:eastAsia="zh-CN"/>
        </w:rPr>
        <w:t>到刊率</w:t>
      </w:r>
      <w:r>
        <w:rPr>
          <w:rFonts w:ascii="新宋体" w:hAnsi="新宋体" w:eastAsia="新宋体"/>
          <w:bCs/>
          <w:sz w:val="24"/>
        </w:rPr>
        <w:t>，每低于规定到刊率的1%</w:t>
      </w:r>
      <w:r>
        <w:rPr>
          <w:rFonts w:hint="eastAsia" w:ascii="新宋体" w:hAnsi="新宋体" w:eastAsia="新宋体"/>
          <w:bCs/>
          <w:sz w:val="24"/>
        </w:rPr>
        <w:t>，</w:t>
      </w:r>
      <w:r>
        <w:rPr>
          <w:rFonts w:ascii="新宋体" w:hAnsi="新宋体" w:eastAsia="新宋体"/>
          <w:bCs/>
          <w:sz w:val="24"/>
        </w:rPr>
        <w:t>乙方须向甲方支付1000元违约金，从</w:t>
      </w:r>
      <w:r>
        <w:rPr>
          <w:rFonts w:hint="eastAsia" w:ascii="新宋体" w:hAnsi="新宋体" w:eastAsia="新宋体"/>
          <w:bCs/>
          <w:sz w:val="24"/>
        </w:rPr>
        <w:t>剩余</w:t>
      </w:r>
      <w:r>
        <w:rPr>
          <w:rFonts w:ascii="新宋体" w:hAnsi="新宋体" w:eastAsia="新宋体"/>
          <w:bCs/>
          <w:sz w:val="24"/>
        </w:rPr>
        <w:t>履约保证金中抵扣支付（订购</w:t>
      </w:r>
      <w:r>
        <w:rPr>
          <w:rFonts w:hint="eastAsia" w:ascii="新宋体" w:hAnsi="新宋体" w:eastAsia="新宋体"/>
          <w:bCs/>
          <w:sz w:val="24"/>
        </w:rPr>
        <w:t>期刊</w:t>
      </w:r>
      <w:r>
        <w:rPr>
          <w:rFonts w:ascii="新宋体" w:hAnsi="新宋体" w:eastAsia="新宋体"/>
          <w:bCs/>
          <w:sz w:val="24"/>
        </w:rPr>
        <w:t>不能按时出版等特殊情况除外）。</w:t>
      </w:r>
    </w:p>
    <w:p>
      <w:pPr>
        <w:tabs>
          <w:tab w:val="left" w:pos="180"/>
        </w:tabs>
        <w:snapToGrid w:val="0"/>
        <w:spacing w:line="400" w:lineRule="exact"/>
        <w:ind w:left="2" w:firstLine="480" w:firstLineChars="200"/>
        <w:rPr>
          <w:rFonts w:ascii="新宋体" w:hAnsi="新宋体" w:eastAsia="新宋体"/>
          <w:bCs/>
          <w:sz w:val="24"/>
        </w:rPr>
      </w:pPr>
      <w:r>
        <w:rPr>
          <w:rFonts w:hint="eastAsia" w:ascii="新宋体" w:hAnsi="新宋体" w:eastAsia="新宋体"/>
          <w:bCs/>
          <w:sz w:val="24"/>
          <w:lang w:val="en-US" w:eastAsia="zh-CN"/>
        </w:rPr>
        <w:t>2.</w:t>
      </w:r>
      <w:r>
        <w:rPr>
          <w:rFonts w:hint="eastAsia" w:ascii="新宋体" w:hAnsi="新宋体" w:eastAsia="新宋体"/>
          <w:bCs/>
          <w:sz w:val="24"/>
        </w:rPr>
        <w:t>在</w:t>
      </w:r>
      <w:r>
        <w:rPr>
          <w:rFonts w:hint="eastAsia" w:ascii="新宋体" w:hAnsi="新宋体" w:eastAsia="新宋体"/>
          <w:bCs/>
          <w:sz w:val="24"/>
          <w:lang w:val="en-US" w:eastAsia="zh-CN"/>
        </w:rPr>
        <w:t>期刊</w:t>
      </w:r>
      <w:r>
        <w:rPr>
          <w:rFonts w:hint="eastAsia" w:ascii="新宋体" w:hAnsi="新宋体" w:eastAsia="新宋体"/>
          <w:bCs/>
          <w:sz w:val="24"/>
        </w:rPr>
        <w:t>出版发行之日起30天内</w:t>
      </w:r>
      <w:r>
        <w:rPr>
          <w:rFonts w:hint="eastAsia" w:ascii="新宋体" w:hAnsi="新宋体" w:eastAsia="新宋体"/>
          <w:bCs/>
          <w:sz w:val="24"/>
          <w:lang w:val="en-US" w:eastAsia="zh-CN"/>
        </w:rPr>
        <w:t>未</w:t>
      </w:r>
      <w:r>
        <w:rPr>
          <w:rFonts w:hint="eastAsia" w:ascii="新宋体" w:hAnsi="新宋体" w:eastAsia="新宋体"/>
          <w:bCs/>
          <w:sz w:val="24"/>
        </w:rPr>
        <w:t>送交到</w:t>
      </w:r>
      <w:r>
        <w:rPr>
          <w:rFonts w:hint="eastAsia" w:ascii="新宋体" w:hAnsi="新宋体" w:eastAsia="新宋体"/>
          <w:bCs/>
          <w:sz w:val="24"/>
          <w:lang w:val="en-US" w:eastAsia="zh-CN"/>
        </w:rPr>
        <w:t>甲方</w:t>
      </w:r>
      <w:r>
        <w:rPr>
          <w:rFonts w:hint="eastAsia" w:ascii="新宋体" w:hAnsi="新宋体" w:eastAsia="新宋体"/>
          <w:bCs/>
          <w:sz w:val="24"/>
        </w:rPr>
        <w:t>指定地点</w:t>
      </w:r>
      <w:r>
        <w:rPr>
          <w:rFonts w:hint="eastAsia" w:ascii="新宋体" w:hAnsi="新宋体" w:eastAsia="新宋体"/>
          <w:bCs/>
          <w:sz w:val="24"/>
          <w:lang w:eastAsia="zh-CN"/>
        </w:rPr>
        <w:t>，</w:t>
      </w:r>
      <w:r>
        <w:rPr>
          <w:rFonts w:hint="eastAsia" w:ascii="新宋体" w:hAnsi="新宋体" w:eastAsia="新宋体"/>
          <w:bCs/>
          <w:sz w:val="24"/>
          <w:lang w:val="en-US" w:eastAsia="zh-CN"/>
        </w:rPr>
        <w:t>且</w:t>
      </w:r>
      <w:r>
        <w:rPr>
          <w:rFonts w:hint="eastAsia" w:ascii="新宋体" w:hAnsi="新宋体" w:eastAsia="新宋体"/>
          <w:bCs/>
          <w:sz w:val="24"/>
          <w:lang w:eastAsia="zh-CN"/>
        </w:rPr>
        <w:t>在出版发行60天内投标人</w:t>
      </w:r>
      <w:r>
        <w:rPr>
          <w:rFonts w:hint="eastAsia" w:ascii="新宋体" w:hAnsi="新宋体" w:eastAsia="新宋体"/>
          <w:bCs/>
          <w:sz w:val="24"/>
          <w:lang w:val="en-US" w:eastAsia="zh-CN"/>
        </w:rPr>
        <w:t>未</w:t>
      </w:r>
      <w:r>
        <w:rPr>
          <w:rFonts w:hint="eastAsia" w:ascii="新宋体" w:hAnsi="新宋体" w:eastAsia="新宋体"/>
          <w:bCs/>
          <w:sz w:val="24"/>
          <w:lang w:eastAsia="zh-CN"/>
        </w:rPr>
        <w:t>向</w:t>
      </w:r>
      <w:r>
        <w:rPr>
          <w:rFonts w:hint="eastAsia" w:ascii="新宋体" w:hAnsi="新宋体" w:eastAsia="新宋体"/>
          <w:bCs/>
          <w:sz w:val="24"/>
          <w:lang w:val="en-US" w:eastAsia="zh-CN"/>
        </w:rPr>
        <w:t>乙方</w:t>
      </w:r>
      <w:r>
        <w:rPr>
          <w:rFonts w:hint="eastAsia" w:ascii="新宋体" w:hAnsi="新宋体" w:eastAsia="新宋体"/>
          <w:bCs/>
          <w:sz w:val="24"/>
          <w:lang w:eastAsia="zh-CN"/>
        </w:rPr>
        <w:t>说明</w:t>
      </w:r>
      <w:r>
        <w:rPr>
          <w:rFonts w:hint="eastAsia" w:ascii="新宋体" w:hAnsi="新宋体" w:eastAsia="新宋体"/>
          <w:bCs/>
          <w:sz w:val="24"/>
          <w:lang w:val="en-US" w:eastAsia="zh-CN"/>
        </w:rPr>
        <w:t>情况的</w:t>
      </w:r>
      <w:r>
        <w:rPr>
          <w:rFonts w:hint="eastAsia" w:ascii="新宋体" w:hAnsi="新宋体" w:eastAsia="新宋体"/>
          <w:bCs/>
          <w:sz w:val="24"/>
          <w:lang w:eastAsia="zh-CN"/>
        </w:rPr>
        <w:t>，</w:t>
      </w:r>
      <w:r>
        <w:rPr>
          <w:rFonts w:hint="eastAsia" w:ascii="新宋体" w:hAnsi="新宋体" w:eastAsia="新宋体"/>
          <w:bCs/>
          <w:sz w:val="24"/>
          <w:lang w:val="en-US" w:eastAsia="zh-CN"/>
        </w:rPr>
        <w:t>则乙方有权扣除全部履约保证金或及时终止合同。</w:t>
      </w:r>
    </w:p>
    <w:p>
      <w:pPr>
        <w:spacing w:line="400" w:lineRule="exact"/>
        <w:jc w:val="left"/>
        <w:rPr>
          <w:rFonts w:ascii="宋体" w:hAnsi="宋体"/>
          <w:sz w:val="24"/>
        </w:rPr>
      </w:pPr>
      <w:r>
        <w:rPr>
          <w:rFonts w:hint="eastAsia" w:ascii="宋体" w:hAnsi="宋体"/>
          <w:sz w:val="24"/>
        </w:rPr>
        <w:t xml:space="preserve">  </w:t>
      </w:r>
      <w:r>
        <w:rPr>
          <w:rFonts w:hint="eastAsia" w:ascii="宋体" w:hAnsi="宋体"/>
          <w:sz w:val="24"/>
          <w:lang w:val="en-US" w:eastAsia="zh-CN"/>
        </w:rPr>
        <w:t xml:space="preserve">  3</w:t>
      </w:r>
      <w:r>
        <w:rPr>
          <w:rFonts w:hint="eastAsia" w:ascii="宋体" w:hAnsi="宋体"/>
          <w:sz w:val="24"/>
        </w:rPr>
        <w:t>.甲方委托乙方订购</w:t>
      </w:r>
      <w:r>
        <w:rPr>
          <w:rFonts w:hint="eastAsia" w:ascii="宋体" w:hAnsi="宋体"/>
          <w:sz w:val="24"/>
          <w:u w:val="single"/>
        </w:rPr>
        <w:t>2025</w:t>
      </w:r>
      <w:r>
        <w:rPr>
          <w:rFonts w:hint="eastAsia" w:ascii="宋体" w:hAnsi="宋体"/>
          <w:sz w:val="24"/>
        </w:rPr>
        <w:t>年度原版期</w:t>
      </w:r>
      <w:bookmarkStart w:id="0" w:name="_GoBack"/>
      <w:bookmarkEnd w:id="0"/>
      <w:r>
        <w:rPr>
          <w:rFonts w:hint="eastAsia" w:ascii="宋体" w:hAnsi="宋体"/>
          <w:sz w:val="24"/>
        </w:rPr>
        <w:t>刊，如乙方未能完成甲方要求，或满足《中华人民共和国政府采购法》第二十二条规定的，则甲方有权及时终止合同。</w:t>
      </w:r>
    </w:p>
    <w:p>
      <w:pPr>
        <w:tabs>
          <w:tab w:val="left" w:pos="180"/>
        </w:tabs>
        <w:snapToGrid w:val="0"/>
        <w:spacing w:line="400" w:lineRule="exact"/>
        <w:ind w:firstLine="480" w:firstLineChars="200"/>
        <w:rPr>
          <w:rFonts w:ascii="新宋体" w:hAnsi="新宋体" w:eastAsia="新宋体"/>
          <w:bCs/>
          <w:sz w:val="24"/>
        </w:rPr>
      </w:pPr>
      <w:r>
        <w:rPr>
          <w:rFonts w:hint="eastAsia" w:ascii="新宋体" w:hAnsi="新宋体" w:eastAsia="新宋体"/>
          <w:bCs/>
          <w:sz w:val="24"/>
          <w:lang w:val="en-US" w:eastAsia="zh-CN"/>
        </w:rPr>
        <w:t>4</w:t>
      </w:r>
      <w:r>
        <w:rPr>
          <w:rFonts w:hint="eastAsia" w:ascii="新宋体" w:hAnsi="新宋体" w:eastAsia="新宋体"/>
          <w:bCs/>
          <w:sz w:val="24"/>
        </w:rPr>
        <w:t>.对于停刊或发行中价格变动的期刊，乙方未及时退还金额的，甲方有权从剩余</w:t>
      </w:r>
      <w:r>
        <w:rPr>
          <w:rFonts w:ascii="新宋体" w:hAnsi="新宋体" w:eastAsia="新宋体"/>
          <w:bCs/>
          <w:sz w:val="24"/>
        </w:rPr>
        <w:t>履约保证金</w:t>
      </w:r>
      <w:r>
        <w:rPr>
          <w:rFonts w:hint="eastAsia" w:ascii="新宋体" w:hAnsi="新宋体" w:eastAsia="新宋体"/>
          <w:bCs/>
          <w:sz w:val="24"/>
        </w:rPr>
        <w:t>中扣抵。</w:t>
      </w:r>
    </w:p>
    <w:p>
      <w:pPr>
        <w:tabs>
          <w:tab w:val="left" w:pos="180"/>
        </w:tabs>
        <w:snapToGrid w:val="0"/>
        <w:spacing w:line="400" w:lineRule="exact"/>
        <w:ind w:left="2" w:firstLine="480" w:firstLineChars="200"/>
        <w:rPr>
          <w:rFonts w:ascii="新宋体" w:hAnsi="新宋体" w:eastAsia="新宋体"/>
          <w:bCs/>
          <w:sz w:val="24"/>
        </w:rPr>
      </w:pPr>
      <w:r>
        <w:rPr>
          <w:rFonts w:hint="eastAsia" w:ascii="新宋体" w:hAnsi="新宋体" w:eastAsia="新宋体"/>
          <w:bCs/>
          <w:sz w:val="24"/>
          <w:lang w:val="en-US" w:eastAsia="zh-CN"/>
        </w:rPr>
        <w:t>5</w:t>
      </w:r>
      <w:r>
        <w:rPr>
          <w:rFonts w:hint="eastAsia" w:ascii="宋体" w:hAnsi="宋体" w:eastAsia="新宋体"/>
          <w:sz w:val="24"/>
        </w:rPr>
        <w:t>.</w:t>
      </w:r>
      <w:r>
        <w:rPr>
          <w:rFonts w:ascii="新宋体" w:hAnsi="新宋体" w:eastAsia="新宋体"/>
          <w:bCs/>
          <w:sz w:val="24"/>
        </w:rPr>
        <w:t>乙方如未事先通知所订</w:t>
      </w:r>
      <w:r>
        <w:rPr>
          <w:rFonts w:hint="eastAsia" w:ascii="新宋体" w:hAnsi="新宋体" w:eastAsia="新宋体"/>
          <w:bCs/>
          <w:sz w:val="24"/>
        </w:rPr>
        <w:t>期刊</w:t>
      </w:r>
      <w:r>
        <w:rPr>
          <w:rFonts w:ascii="新宋体" w:hAnsi="新宋体" w:eastAsia="新宋体"/>
          <w:bCs/>
          <w:sz w:val="24"/>
        </w:rPr>
        <w:t>无货或不出版而耽误读者阅读的（出版社停刊另做处理），按延误</w:t>
      </w:r>
      <w:r>
        <w:rPr>
          <w:rFonts w:hint="eastAsia" w:ascii="新宋体" w:hAnsi="新宋体" w:eastAsia="新宋体"/>
          <w:bCs/>
          <w:sz w:val="24"/>
        </w:rPr>
        <w:t>期刊</w:t>
      </w:r>
      <w:r>
        <w:rPr>
          <w:rFonts w:ascii="新宋体" w:hAnsi="新宋体" w:eastAsia="新宋体"/>
          <w:bCs/>
          <w:sz w:val="24"/>
        </w:rPr>
        <w:t>标价的</w:t>
      </w:r>
      <w:r>
        <w:rPr>
          <w:rFonts w:hint="eastAsia" w:ascii="新宋体" w:hAnsi="新宋体" w:eastAsia="新宋体"/>
          <w:bCs/>
          <w:sz w:val="24"/>
        </w:rPr>
        <w:t>1.5</w:t>
      </w:r>
      <w:r>
        <w:rPr>
          <w:rFonts w:ascii="新宋体" w:hAnsi="新宋体" w:eastAsia="新宋体"/>
          <w:bCs/>
          <w:sz w:val="24"/>
        </w:rPr>
        <w:t>倍赔偿甲方</w:t>
      </w:r>
      <w:r>
        <w:rPr>
          <w:rFonts w:hint="eastAsia" w:ascii="新宋体" w:hAnsi="新宋体" w:eastAsia="新宋体"/>
          <w:bCs/>
          <w:sz w:val="24"/>
        </w:rPr>
        <w:t>，</w:t>
      </w:r>
      <w:r>
        <w:rPr>
          <w:rFonts w:ascii="新宋体" w:hAnsi="新宋体" w:eastAsia="新宋体"/>
          <w:bCs/>
          <w:sz w:val="24"/>
        </w:rPr>
        <w:t>并在剩余履约保证金中抵扣支付。</w:t>
      </w:r>
    </w:p>
    <w:p>
      <w:pPr>
        <w:tabs>
          <w:tab w:val="left" w:pos="180"/>
        </w:tabs>
        <w:snapToGrid w:val="0"/>
        <w:spacing w:line="400" w:lineRule="exact"/>
        <w:ind w:left="2" w:firstLine="480" w:firstLineChars="200"/>
        <w:rPr>
          <w:rFonts w:ascii="新宋体" w:hAnsi="新宋体" w:eastAsia="新宋体"/>
          <w:bCs/>
          <w:sz w:val="24"/>
        </w:rPr>
      </w:pPr>
      <w:r>
        <w:rPr>
          <w:rFonts w:hint="eastAsia" w:ascii="新宋体" w:hAnsi="新宋体" w:eastAsia="新宋体"/>
          <w:bCs/>
          <w:sz w:val="24"/>
          <w:lang w:val="en-US" w:eastAsia="zh-CN"/>
        </w:rPr>
        <w:t>6</w:t>
      </w:r>
      <w:r>
        <w:rPr>
          <w:rFonts w:hint="eastAsia" w:ascii="宋体" w:hAnsi="宋体" w:eastAsia="新宋体"/>
          <w:sz w:val="24"/>
        </w:rPr>
        <w:t>.</w:t>
      </w:r>
      <w:r>
        <w:rPr>
          <w:rFonts w:hint="eastAsia" w:ascii="新宋体" w:hAnsi="新宋体" w:eastAsia="新宋体"/>
          <w:bCs/>
          <w:sz w:val="24"/>
        </w:rPr>
        <w:t>如MARC数据不合要求，乙方按每条数据5元赔偿甲方。</w:t>
      </w:r>
    </w:p>
    <w:p>
      <w:pPr>
        <w:tabs>
          <w:tab w:val="left" w:pos="180"/>
        </w:tabs>
        <w:snapToGrid w:val="0"/>
        <w:spacing w:line="400" w:lineRule="exact"/>
        <w:ind w:left="2" w:firstLine="480" w:firstLineChars="200"/>
        <w:rPr>
          <w:rFonts w:ascii="新宋体" w:hAnsi="新宋体" w:eastAsia="新宋体"/>
          <w:bCs/>
          <w:sz w:val="24"/>
        </w:rPr>
      </w:pPr>
      <w:r>
        <w:rPr>
          <w:rFonts w:hint="eastAsia" w:ascii="新宋体" w:hAnsi="新宋体" w:eastAsia="新宋体"/>
          <w:bCs/>
          <w:sz w:val="24"/>
          <w:lang w:val="en-US" w:eastAsia="zh-CN"/>
        </w:rPr>
        <w:t>7</w:t>
      </w:r>
      <w:r>
        <w:rPr>
          <w:rFonts w:hint="eastAsia" w:ascii="宋体" w:hAnsi="宋体" w:eastAsia="新宋体"/>
          <w:sz w:val="24"/>
        </w:rPr>
        <w:t>.</w:t>
      </w:r>
      <w:r>
        <w:rPr>
          <w:rFonts w:hint="eastAsia" w:ascii="新宋体" w:hAnsi="新宋体" w:eastAsia="新宋体"/>
          <w:bCs/>
          <w:sz w:val="24"/>
        </w:rPr>
        <w:t>因乙方违约，甲方保留终止部分或全部合同的权利。</w:t>
      </w:r>
    </w:p>
    <w:p>
      <w:pPr>
        <w:tabs>
          <w:tab w:val="left" w:pos="180"/>
        </w:tabs>
        <w:snapToGrid w:val="0"/>
        <w:spacing w:line="400" w:lineRule="exact"/>
        <w:ind w:left="2" w:firstLine="480" w:firstLineChars="200"/>
        <w:rPr>
          <w:rFonts w:ascii="新宋体" w:hAnsi="新宋体" w:eastAsia="新宋体"/>
          <w:bCs/>
          <w:sz w:val="24"/>
        </w:rPr>
      </w:pPr>
      <w:r>
        <w:rPr>
          <w:rFonts w:hint="eastAsia" w:ascii="新宋体" w:hAnsi="新宋体" w:eastAsia="新宋体"/>
          <w:bCs/>
          <w:sz w:val="24"/>
          <w:lang w:val="en-US" w:eastAsia="zh-CN"/>
        </w:rPr>
        <w:t>8</w:t>
      </w:r>
      <w:r>
        <w:rPr>
          <w:rFonts w:hint="eastAsia" w:ascii="宋体" w:hAnsi="宋体" w:eastAsia="新宋体"/>
          <w:sz w:val="24"/>
        </w:rPr>
        <w:t>.</w:t>
      </w:r>
      <w:r>
        <w:rPr>
          <w:rFonts w:hint="eastAsia" w:ascii="新宋体" w:hAnsi="新宋体" w:eastAsia="新宋体"/>
          <w:bCs/>
          <w:sz w:val="24"/>
        </w:rPr>
        <w:t>在甲方根据上述5条规定，终止了部分或全部合同后，可以依其认为适当的条件和方法购买类似未交的期刊，乙方应对甲方购买类似期刊所超出的费用负责，并继续执行合同中未终止部分。</w:t>
      </w:r>
    </w:p>
    <w:p>
      <w:pPr>
        <w:tabs>
          <w:tab w:val="left" w:pos="180"/>
        </w:tabs>
        <w:snapToGrid w:val="0"/>
        <w:spacing w:line="400" w:lineRule="exact"/>
        <w:ind w:left="2" w:firstLine="480" w:firstLineChars="200"/>
        <w:rPr>
          <w:rFonts w:ascii="宋体" w:hAnsi="宋体"/>
          <w:b/>
          <w:sz w:val="24"/>
        </w:rPr>
      </w:pPr>
      <w:r>
        <w:rPr>
          <w:rFonts w:hint="eastAsia" w:ascii="新宋体" w:hAnsi="新宋体" w:eastAsia="新宋体"/>
          <w:bCs/>
          <w:sz w:val="24"/>
          <w:lang w:val="en-US" w:eastAsia="zh-CN"/>
        </w:rPr>
        <w:t>9</w:t>
      </w:r>
      <w:r>
        <w:rPr>
          <w:rFonts w:hint="eastAsia" w:ascii="宋体" w:hAnsi="宋体" w:eastAsia="新宋体"/>
          <w:sz w:val="24"/>
        </w:rPr>
        <w:t>.</w:t>
      </w:r>
      <w:r>
        <w:rPr>
          <w:rFonts w:hint="eastAsia" w:ascii="新宋体" w:hAnsi="新宋体" w:eastAsia="新宋体"/>
          <w:bCs/>
          <w:sz w:val="24"/>
        </w:rPr>
        <w:t>如剩余</w:t>
      </w:r>
      <w:r>
        <w:rPr>
          <w:rFonts w:ascii="新宋体" w:hAnsi="新宋体" w:eastAsia="新宋体"/>
          <w:bCs/>
          <w:sz w:val="24"/>
        </w:rPr>
        <w:t>履约保证金</w:t>
      </w:r>
      <w:r>
        <w:rPr>
          <w:rFonts w:hint="eastAsia" w:ascii="新宋体" w:hAnsi="新宋体" w:eastAsia="新宋体"/>
          <w:bCs/>
          <w:sz w:val="24"/>
        </w:rPr>
        <w:t>不足以赔偿损失的，按实际损失赔偿。</w:t>
      </w:r>
    </w:p>
    <w:p>
      <w:pPr>
        <w:spacing w:line="400" w:lineRule="exact"/>
        <w:rPr>
          <w:rFonts w:ascii="宋体" w:hAnsi="宋体"/>
          <w:b/>
          <w:bCs/>
          <w:sz w:val="24"/>
        </w:rPr>
      </w:pPr>
      <w:r>
        <w:rPr>
          <w:rFonts w:hint="eastAsia" w:ascii="宋体" w:hAnsi="宋体"/>
          <w:b/>
          <w:sz w:val="24"/>
        </w:rPr>
        <w:t>七、</w:t>
      </w:r>
      <w:r>
        <w:rPr>
          <w:rFonts w:hint="eastAsia" w:ascii="宋体" w:hAnsi="宋体"/>
          <w:b/>
          <w:bCs/>
          <w:sz w:val="24"/>
        </w:rPr>
        <w:t>不可抗力事件处理</w:t>
      </w:r>
    </w:p>
    <w:p>
      <w:pPr>
        <w:spacing w:line="400" w:lineRule="exact"/>
        <w:ind w:firstLine="480" w:firstLineChars="200"/>
        <w:rPr>
          <w:rFonts w:ascii="宋体" w:hAnsi="宋体"/>
          <w:sz w:val="24"/>
        </w:rPr>
      </w:pPr>
      <w:r>
        <w:rPr>
          <w:rFonts w:hint="eastAsia" w:ascii="宋体" w:hAnsi="宋体"/>
          <w:sz w:val="24"/>
        </w:rPr>
        <w:t>1.在执行合同期限内，任何一方因不可抗力导致不能履行合同，则合同履行期可延长，其延长期与不可抗力影响期相同。</w:t>
      </w:r>
    </w:p>
    <w:p>
      <w:pPr>
        <w:spacing w:line="400" w:lineRule="exact"/>
        <w:ind w:firstLine="480" w:firstLineChars="200"/>
        <w:rPr>
          <w:rFonts w:ascii="宋体" w:hAnsi="宋体"/>
          <w:sz w:val="24"/>
        </w:rPr>
      </w:pPr>
      <w:r>
        <w:rPr>
          <w:rFonts w:hint="eastAsia" w:ascii="宋体" w:hAnsi="宋体"/>
          <w:sz w:val="24"/>
        </w:rPr>
        <w:t>2.不可抗力事件发生后，应立即通知对方，并寄送权威机构出具的证明。</w:t>
      </w:r>
    </w:p>
    <w:p>
      <w:pPr>
        <w:spacing w:line="400" w:lineRule="exact"/>
        <w:ind w:firstLine="480" w:firstLineChars="200"/>
        <w:rPr>
          <w:rFonts w:ascii="宋体" w:hAnsi="宋体"/>
          <w:b/>
          <w:sz w:val="24"/>
        </w:rPr>
      </w:pPr>
      <w:r>
        <w:rPr>
          <w:rFonts w:hint="eastAsia" w:ascii="宋体" w:hAnsi="宋体"/>
          <w:sz w:val="24"/>
        </w:rPr>
        <w:t>3.不可抗力事件延续</w:t>
      </w:r>
      <w:r>
        <w:rPr>
          <w:rFonts w:ascii="宋体" w:hAnsi="宋体"/>
          <w:sz w:val="24"/>
        </w:rPr>
        <w:t>120</w:t>
      </w:r>
      <w:r>
        <w:rPr>
          <w:rFonts w:hint="eastAsia" w:ascii="宋体" w:hAnsi="宋体"/>
          <w:sz w:val="24"/>
        </w:rPr>
        <w:t>天以上，双方应通过友好协商，确定是否继续履行合同。</w:t>
      </w:r>
    </w:p>
    <w:p>
      <w:pPr>
        <w:spacing w:line="400" w:lineRule="exact"/>
        <w:jc w:val="left"/>
        <w:rPr>
          <w:rFonts w:ascii="宋体" w:hAnsi="宋体"/>
          <w:b/>
          <w:sz w:val="24"/>
        </w:rPr>
      </w:pPr>
      <w:r>
        <w:rPr>
          <w:rFonts w:hint="eastAsia" w:ascii="宋体" w:hAnsi="宋体"/>
          <w:b/>
          <w:sz w:val="24"/>
        </w:rPr>
        <w:t>八、其它</w:t>
      </w:r>
    </w:p>
    <w:p>
      <w:pPr>
        <w:spacing w:line="400" w:lineRule="exact"/>
        <w:ind w:firstLine="480" w:firstLineChars="200"/>
        <w:jc w:val="left"/>
        <w:rPr>
          <w:rFonts w:ascii="宋体" w:hAnsi="宋体"/>
          <w:color w:val="000000"/>
          <w:sz w:val="24"/>
        </w:rPr>
      </w:pPr>
      <w:r>
        <w:rPr>
          <w:rFonts w:hint="eastAsia" w:ascii="宋体" w:hAnsi="宋体"/>
          <w:sz w:val="24"/>
        </w:rPr>
        <w:t>1.本次招标书（含附件）及投标书是本合同的有效组成部分，</w:t>
      </w:r>
      <w:r>
        <w:rPr>
          <w:rFonts w:hint="eastAsia" w:ascii="宋体" w:hAnsi="宋体"/>
          <w:color w:val="000000"/>
          <w:sz w:val="24"/>
        </w:rPr>
        <w:t>具有同等法律效力，当本合同内容与上述文件内容发生冲突时，以合同文本为准。</w:t>
      </w:r>
    </w:p>
    <w:p>
      <w:pPr>
        <w:spacing w:line="400" w:lineRule="exact"/>
        <w:ind w:firstLine="480" w:firstLineChars="200"/>
        <w:rPr>
          <w:rFonts w:ascii="宋体" w:hAnsi="宋体"/>
          <w:bCs/>
          <w:sz w:val="24"/>
        </w:rPr>
      </w:pPr>
      <w:r>
        <w:rPr>
          <w:rFonts w:hint="eastAsia" w:ascii="宋体" w:hAnsi="宋体"/>
          <w:sz w:val="24"/>
        </w:rPr>
        <w:t>2.本合同经双方代表签字及单位盖章后方可生效，</w:t>
      </w:r>
      <w:r>
        <w:rPr>
          <w:rFonts w:hint="eastAsia" w:ascii="宋体" w:hAnsi="宋体"/>
          <w:bCs/>
          <w:sz w:val="24"/>
        </w:rPr>
        <w:t>有效期限自签约日起至订购服务完成时止。</w:t>
      </w:r>
      <w:r>
        <w:rPr>
          <w:rFonts w:hint="eastAsia" w:ascii="宋体" w:hAnsi="宋体"/>
          <w:sz w:val="24"/>
        </w:rPr>
        <w:t>本合同正本一式陆份，甲方肆份、乙方贰份，同等有效。</w:t>
      </w:r>
    </w:p>
    <w:p>
      <w:pPr>
        <w:spacing w:line="400" w:lineRule="exact"/>
        <w:ind w:firstLine="480" w:firstLineChars="200"/>
        <w:rPr>
          <w:rFonts w:ascii="宋体" w:hAnsi="宋体"/>
          <w:sz w:val="24"/>
        </w:rPr>
      </w:pPr>
      <w:r>
        <w:rPr>
          <w:rFonts w:hint="eastAsia" w:ascii="宋体" w:hAnsi="宋体"/>
          <w:sz w:val="24"/>
        </w:rPr>
        <w:t>3.本合同内容甲、乙双方共同遵守，甲、乙双方应本着诚信原则和招标工作的严肃性，不得随意变更双方事先确认的有关条款。合同中未尽事宜由双方协商解决。</w:t>
      </w:r>
    </w:p>
    <w:p>
      <w:pPr>
        <w:spacing w:line="400" w:lineRule="exact"/>
        <w:ind w:firstLine="480" w:firstLineChars="200"/>
        <w:rPr>
          <w:rFonts w:ascii="宋体" w:hAnsi="宋体"/>
          <w:sz w:val="24"/>
        </w:rPr>
      </w:pPr>
      <w:r>
        <w:rPr>
          <w:rFonts w:hint="eastAsia" w:ascii="宋体" w:hAnsi="宋体"/>
          <w:bCs/>
          <w:sz w:val="24"/>
        </w:rPr>
        <w:t>4.</w:t>
      </w:r>
      <w:r>
        <w:rPr>
          <w:rFonts w:hint="eastAsia" w:ascii="宋体" w:hAnsi="宋体"/>
          <w:sz w:val="24"/>
        </w:rPr>
        <w:t>合同执行中，如需修改或补充合同内容，由双方协商另外签署书面修改或补充合同，作为主合同不可分割的一部分。</w:t>
      </w:r>
    </w:p>
    <w:p>
      <w:pPr>
        <w:tabs>
          <w:tab w:val="left" w:pos="720"/>
        </w:tabs>
        <w:spacing w:line="400" w:lineRule="exact"/>
        <w:ind w:firstLine="480" w:firstLineChars="200"/>
        <w:rPr>
          <w:rFonts w:ascii="宋体" w:hAnsi="宋体"/>
          <w:sz w:val="24"/>
        </w:rPr>
      </w:pPr>
      <w:r>
        <w:rPr>
          <w:rFonts w:hint="eastAsia" w:ascii="宋体" w:hAnsi="宋体"/>
          <w:bCs/>
          <w:sz w:val="24"/>
        </w:rPr>
        <w:t>5.</w:t>
      </w:r>
      <w:r>
        <w:rPr>
          <w:rFonts w:hint="eastAsia" w:ascii="宋体" w:hAnsi="宋体"/>
          <w:sz w:val="24"/>
        </w:rPr>
        <w:t>如双方在协议执行中发生争议时，双方本着平等互利的原则以协商形式解决；如协商无法解决争议问题，双方均应向甲方所在地人民法院提起诉讼。</w:t>
      </w:r>
    </w:p>
    <w:p>
      <w:pPr>
        <w:spacing w:line="400" w:lineRule="exact"/>
        <w:ind w:firstLine="480" w:firstLineChars="200"/>
        <w:rPr>
          <w:rFonts w:ascii="宋体" w:hAnsi="宋体"/>
          <w:sz w:val="24"/>
        </w:rPr>
      </w:pPr>
      <w:r>
        <w:rPr>
          <w:rFonts w:hint="eastAsia" w:ascii="宋体" w:hAnsi="宋体"/>
          <w:sz w:val="24"/>
        </w:rPr>
        <w:t>6.因乙方违约致使甲方采取诉讼方式解决纠纷的，乙方应承担甲方为维护权益而发生的包括但不限于诉讼费、通讯费、律师费、调查费等。</w:t>
      </w:r>
    </w:p>
    <w:p>
      <w:pPr>
        <w:ind w:left="6149" w:hanging="6148" w:hangingChars="2562"/>
        <w:rPr>
          <w:rFonts w:ascii="宋体" w:hAnsi="宋体"/>
          <w:sz w:val="24"/>
        </w:rPr>
      </w:pPr>
    </w:p>
    <w:p>
      <w:pPr>
        <w:ind w:left="6149" w:hanging="6148" w:hangingChars="2562"/>
        <w:jc w:val="left"/>
        <w:rPr>
          <w:rFonts w:ascii="宋体" w:hAnsi="宋体"/>
          <w:sz w:val="24"/>
        </w:rPr>
      </w:pPr>
    </w:p>
    <w:p>
      <w:pPr>
        <w:jc w:val="left"/>
        <w:rPr>
          <w:rFonts w:ascii="宋体" w:hAnsi="宋体"/>
          <w:sz w:val="24"/>
        </w:rPr>
      </w:pPr>
    </w:p>
    <w:p>
      <w:pPr>
        <w:ind w:left="6149" w:hanging="6148" w:hangingChars="2562"/>
        <w:jc w:val="left"/>
        <w:rPr>
          <w:rFonts w:ascii="宋体" w:hAnsi="宋体"/>
          <w:sz w:val="24"/>
        </w:rPr>
      </w:pPr>
    </w:p>
    <w:p>
      <w:pPr>
        <w:ind w:left="6149" w:hanging="6148" w:hangingChars="2562"/>
        <w:jc w:val="left"/>
        <w:rPr>
          <w:rFonts w:ascii="宋体" w:hAnsi="宋体"/>
          <w:sz w:val="24"/>
        </w:rPr>
      </w:pPr>
      <w:r>
        <w:rPr>
          <w:rFonts w:hint="eastAsia" w:ascii="宋体" w:hAnsi="宋体"/>
          <w:sz w:val="24"/>
        </w:rPr>
        <w:t>甲方（盖章）：                           乙方（盖章）：</w:t>
      </w:r>
    </w:p>
    <w:p>
      <w:pPr>
        <w:ind w:left="6149" w:hanging="6148" w:hangingChars="2562"/>
        <w:jc w:val="left"/>
        <w:rPr>
          <w:rFonts w:ascii="宋体" w:hAnsi="宋体"/>
          <w:sz w:val="24"/>
        </w:rPr>
      </w:pPr>
    </w:p>
    <w:p>
      <w:pPr>
        <w:ind w:left="6149" w:hanging="6148" w:hangingChars="2562"/>
        <w:jc w:val="left"/>
        <w:rPr>
          <w:rFonts w:ascii="宋体" w:hAnsi="宋体"/>
          <w:sz w:val="24"/>
        </w:rPr>
      </w:pPr>
      <w:r>
        <w:rPr>
          <w:rFonts w:hint="eastAsia" w:hAnsi="宋体"/>
          <w:color w:val="000000"/>
          <w:sz w:val="24"/>
        </w:rPr>
        <w:t>法定代表人或授权代表（签字）：</w:t>
      </w:r>
      <w:r>
        <w:rPr>
          <w:rFonts w:hint="eastAsia" w:ascii="宋体" w:hAnsi="宋体"/>
          <w:sz w:val="24"/>
        </w:rPr>
        <w:t xml:space="preserve">           </w:t>
      </w:r>
      <w:r>
        <w:rPr>
          <w:rFonts w:hint="eastAsia" w:hAnsi="宋体"/>
          <w:color w:val="000000"/>
          <w:sz w:val="24"/>
        </w:rPr>
        <w:t>法定代表人或授权代表（签字）：</w:t>
      </w:r>
    </w:p>
    <w:p>
      <w:pPr>
        <w:ind w:left="6149" w:hanging="6148" w:hangingChars="2562"/>
        <w:jc w:val="left"/>
        <w:rPr>
          <w:rFonts w:ascii="宋体" w:hAnsi="宋体"/>
          <w:sz w:val="24"/>
        </w:rPr>
      </w:pPr>
    </w:p>
    <w:p>
      <w:pPr>
        <w:ind w:left="6149" w:hanging="6148" w:hangingChars="2562"/>
        <w:jc w:val="left"/>
        <w:rPr>
          <w:rFonts w:ascii="宋体" w:hAnsi="宋体"/>
          <w:sz w:val="24"/>
        </w:rPr>
      </w:pPr>
      <w:r>
        <w:rPr>
          <w:rFonts w:hint="eastAsia" w:ascii="宋体" w:hAnsi="宋体"/>
          <w:sz w:val="24"/>
        </w:rPr>
        <w:t xml:space="preserve">联系电话： </w:t>
      </w:r>
      <w:r>
        <w:rPr>
          <w:rFonts w:ascii="宋体" w:hAnsi="宋体"/>
          <w:sz w:val="24"/>
        </w:rPr>
        <w:t xml:space="preserve">                             联系电话：</w:t>
      </w:r>
    </w:p>
    <w:p>
      <w:pPr>
        <w:ind w:left="6149" w:hanging="6148" w:hangingChars="2562"/>
        <w:jc w:val="left"/>
        <w:rPr>
          <w:rFonts w:hint="eastAsia" w:ascii="宋体" w:hAnsi="宋体"/>
          <w:sz w:val="24"/>
        </w:rPr>
      </w:pPr>
    </w:p>
    <w:p>
      <w:pPr>
        <w:ind w:left="6149" w:hanging="6148" w:hangingChars="2562"/>
        <w:jc w:val="left"/>
        <w:rPr>
          <w:rFonts w:ascii="宋体" w:hAnsi="宋体"/>
          <w:sz w:val="24"/>
        </w:rPr>
      </w:pPr>
      <w:r>
        <w:rPr>
          <w:rFonts w:hint="eastAsia" w:ascii="宋体" w:hAnsi="宋体"/>
          <w:sz w:val="24"/>
        </w:rPr>
        <w:t xml:space="preserve">时    间：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年    月    日           时    间：    </w:t>
      </w:r>
      <w:r>
        <w:rPr>
          <w:rFonts w:ascii="宋体" w:hAnsi="宋体"/>
          <w:sz w:val="24"/>
        </w:rPr>
        <w:t xml:space="preserve"> </w:t>
      </w:r>
      <w:r>
        <w:rPr>
          <w:rFonts w:hint="eastAsia" w:ascii="宋体" w:hAnsi="宋体"/>
          <w:sz w:val="24"/>
        </w:rPr>
        <w:t>年    月</w:t>
      </w:r>
    </w:p>
    <w:p>
      <w:pPr>
        <w:rPr>
          <w:rFonts w:hint="eastAsia"/>
        </w:rPr>
      </w:pPr>
    </w:p>
    <w:sectPr>
      <w:headerReference r:id="rId4" w:type="first"/>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4NDJjMGY2ZTk2NDc2MmM4ZTEzMWU0MzgxYzhjODUifQ=="/>
  </w:docVars>
  <w:rsids>
    <w:rsidRoot w:val="001E7E81"/>
    <w:rsid w:val="001E7E81"/>
    <w:rsid w:val="0054065B"/>
    <w:rsid w:val="00B00DB8"/>
    <w:rsid w:val="13D45AA4"/>
    <w:rsid w:val="31014C18"/>
    <w:rsid w:val="37F02036"/>
    <w:rsid w:val="75EA0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autoRedefine/>
    <w:qFormat/>
    <w:uiPriority w:val="0"/>
    <w:pPr>
      <w:spacing w:line="430" w:lineRule="exact"/>
      <w:ind w:firstLine="480" w:firstLineChars="200"/>
    </w:pPr>
    <w:rPr>
      <w:sz w:val="24"/>
    </w:rPr>
  </w:style>
  <w:style w:type="paragraph" w:styleId="3">
    <w:name w:val="footer"/>
    <w:basedOn w:val="1"/>
    <w:link w:val="7"/>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basedOn w:val="6"/>
    <w:link w:val="3"/>
    <w:autoRedefine/>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1430</Words>
  <Characters>1532</Characters>
  <Lines>153</Lines>
  <Paragraphs>141</Paragraphs>
  <TotalTime>24</TotalTime>
  <ScaleCrop>false</ScaleCrop>
  <LinksUpToDate>false</LinksUpToDate>
  <CharactersWithSpaces>2821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2024-09-10T06:40:00Z</dcterms:created>
  <dc:creator>hp</dc:creator>
  <cp:lastModifiedBy>hp</cp:lastModifiedBy>
  <dcterms:modified xsi:type="dcterms:W3CDTF">2024-09-24T02:42:37Z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7EAB8FF8C74F48F7AE36BF77D8B2F484_12</vt:lpwstr>
  </property>
</Properties>
</file>