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860"/>
        <w:jc w:val="center"/>
        <w:rPr>
          <w:rFonts w:ascii="黑体" w:hAnsi="黑体" w:eastAsia="黑体" w:cs="黑体"/>
          <w:lang w:eastAsia="zh-CN"/>
        </w:rPr>
      </w:pPr>
      <w:r>
        <w:rPr>
          <w:rFonts w:ascii="黑体" w:hAnsi="黑体" w:eastAsia="黑体" w:cs="黑体"/>
          <w:lang w:eastAsia="zh-CN"/>
        </w:rPr>
        <w:t>南京特殊教育师范学院询价采购函</w:t>
      </w:r>
    </w:p>
    <w:p>
      <w:pPr>
        <w:spacing w:before="10"/>
        <w:rPr>
          <w:rFonts w:ascii="黑体" w:hAnsi="黑体" w:eastAsia="黑体" w:cs="黑体"/>
          <w:sz w:val="11"/>
          <w:szCs w:val="11"/>
          <w:lang w:eastAsia="zh-CN"/>
        </w:rPr>
      </w:pPr>
    </w:p>
    <w:tbl>
      <w:tblPr>
        <w:tblStyle w:val="9"/>
        <w:tblW w:w="0" w:type="auto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88"/>
        <w:gridCol w:w="2840"/>
        <w:gridCol w:w="2162"/>
        <w:gridCol w:w="1944"/>
        <w:gridCol w:w="1250"/>
        <w:gridCol w:w="1467"/>
        <w:gridCol w:w="1920"/>
        <w:gridCol w:w="15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</w:trPr>
        <w:tc>
          <w:tcPr>
            <w:tcW w:w="7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8" w:space="0"/>
            </w:tcBorders>
          </w:tcPr>
          <w:p>
            <w:pPr>
              <w:pStyle w:val="11"/>
              <w:tabs>
                <w:tab w:val="left" w:pos="2615"/>
                <w:tab w:val="left" w:pos="3204"/>
              </w:tabs>
              <w:spacing w:before="131"/>
              <w:ind w:left="103"/>
              <w:rPr>
                <w:rFonts w:ascii="仿宋" w:hAnsi="仿宋" w:eastAsia="仿宋" w:cs="宋体"/>
                <w:sz w:val="20"/>
                <w:szCs w:val="20"/>
                <w:lang w:eastAsia="zh-CN"/>
              </w:rPr>
            </w:pPr>
            <w:r>
              <w:rPr>
                <w:rFonts w:ascii="仿宋" w:hAnsi="仿宋" w:eastAsia="仿宋" w:cs="宋体"/>
                <w:w w:val="95"/>
                <w:sz w:val="20"/>
                <w:szCs w:val="20"/>
                <w:lang w:eastAsia="zh-CN"/>
              </w:rPr>
              <w:t>采购人发出询价时间：</w:t>
            </w:r>
            <w:r>
              <w:rPr>
                <w:rFonts w:ascii="仿宋" w:hAnsi="仿宋" w:eastAsia="仿宋" w:cs="宋体"/>
                <w:w w:val="95"/>
                <w:sz w:val="20"/>
                <w:szCs w:val="20"/>
                <w:lang w:eastAsia="zh-CN"/>
              </w:rPr>
              <w:tab/>
            </w:r>
            <w:r>
              <w:rPr>
                <w:rFonts w:ascii="仿宋" w:hAnsi="仿宋" w:eastAsia="仿宋" w:cs="宋体"/>
                <w:w w:val="95"/>
                <w:sz w:val="20"/>
                <w:szCs w:val="20"/>
                <w:lang w:eastAsia="zh-CN"/>
              </w:rPr>
              <w:t>202</w:t>
            </w:r>
            <w:r>
              <w:rPr>
                <w:rFonts w:hint="eastAsia" w:ascii="仿宋" w:hAnsi="仿宋" w:eastAsia="仿宋" w:cs="宋体"/>
                <w:w w:val="95"/>
                <w:sz w:val="20"/>
                <w:szCs w:val="20"/>
                <w:lang w:val="en-US" w:eastAsia="zh-CN"/>
              </w:rPr>
              <w:t>3</w:t>
            </w:r>
            <w:r>
              <w:rPr>
                <w:rFonts w:ascii="仿宋" w:hAnsi="仿宋" w:eastAsia="仿宋" w:cs="宋体"/>
                <w:w w:val="95"/>
                <w:sz w:val="20"/>
                <w:szCs w:val="20"/>
                <w:lang w:eastAsia="zh-CN"/>
              </w:rPr>
              <w:t>年1</w:t>
            </w:r>
            <w:r>
              <w:rPr>
                <w:rFonts w:hint="eastAsia" w:ascii="仿宋" w:hAnsi="仿宋" w:eastAsia="仿宋" w:cs="宋体"/>
                <w:w w:val="95"/>
                <w:sz w:val="20"/>
                <w:szCs w:val="20"/>
                <w:lang w:val="en-US" w:eastAsia="zh-CN"/>
              </w:rPr>
              <w:t>1</w:t>
            </w:r>
            <w:r>
              <w:rPr>
                <w:rFonts w:ascii="仿宋" w:hAnsi="仿宋" w:eastAsia="仿宋" w:cs="宋体"/>
                <w:w w:val="95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="仿宋" w:hAnsi="仿宋" w:eastAsia="仿宋" w:cs="宋体"/>
                <w:w w:val="95"/>
                <w:sz w:val="20"/>
                <w:szCs w:val="20"/>
                <w:lang w:val="en-US" w:eastAsia="zh-CN"/>
              </w:rPr>
              <w:t>10</w:t>
            </w:r>
            <w:r>
              <w:rPr>
                <w:rFonts w:ascii="仿宋" w:hAnsi="仿宋" w:eastAsia="仿宋" w:cs="宋体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8178" w:type="dxa"/>
            <w:gridSpan w:val="5"/>
            <w:tcBorders>
              <w:top w:val="single" w:color="000000" w:sz="4" w:space="0"/>
              <w:left w:val="dotted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97"/>
                <w:tab w:val="left" w:pos="2496"/>
                <w:tab w:val="left" w:pos="2997"/>
              </w:tabs>
              <w:spacing w:before="131"/>
              <w:ind w:left="96"/>
              <w:rPr>
                <w:rFonts w:ascii="仿宋" w:hAnsi="仿宋" w:eastAsia="仿宋" w:cs="宋体"/>
                <w:sz w:val="20"/>
                <w:szCs w:val="20"/>
                <w:lang w:eastAsia="zh-CN"/>
              </w:rPr>
            </w:pPr>
            <w:r>
              <w:rPr>
                <w:rFonts w:ascii="仿宋" w:hAnsi="仿宋" w:eastAsia="仿宋" w:cs="宋体"/>
                <w:w w:val="95"/>
                <w:sz w:val="20"/>
                <w:szCs w:val="20"/>
                <w:lang w:eastAsia="zh-CN"/>
              </w:rPr>
              <w:t>供应商报价时间：</w:t>
            </w:r>
            <w:r>
              <w:rPr>
                <w:rFonts w:ascii="仿宋" w:hAnsi="仿宋" w:eastAsia="仿宋" w:cs="宋体"/>
                <w:w w:val="95"/>
                <w:sz w:val="20"/>
                <w:szCs w:val="20"/>
                <w:lang w:eastAsia="zh-CN"/>
              </w:rPr>
              <w:tab/>
            </w:r>
            <w:r>
              <w:rPr>
                <w:rFonts w:ascii="仿宋" w:hAnsi="仿宋" w:eastAsia="仿宋" w:cs="宋体"/>
                <w:w w:val="95"/>
                <w:sz w:val="20"/>
                <w:szCs w:val="20"/>
                <w:lang w:eastAsia="zh-CN"/>
              </w:rPr>
              <w:t>年</w:t>
            </w:r>
            <w:r>
              <w:rPr>
                <w:rFonts w:ascii="仿宋" w:hAnsi="仿宋" w:eastAsia="仿宋" w:cs="宋体"/>
                <w:w w:val="95"/>
                <w:sz w:val="20"/>
                <w:szCs w:val="20"/>
                <w:lang w:eastAsia="zh-CN"/>
              </w:rPr>
              <w:tab/>
            </w:r>
            <w:r>
              <w:rPr>
                <w:rFonts w:ascii="仿宋" w:hAnsi="仿宋" w:eastAsia="仿宋" w:cs="宋体"/>
                <w:w w:val="95"/>
                <w:sz w:val="20"/>
                <w:szCs w:val="20"/>
                <w:lang w:eastAsia="zh-CN"/>
              </w:rPr>
              <w:t>月</w:t>
            </w:r>
            <w:r>
              <w:rPr>
                <w:rFonts w:ascii="仿宋" w:hAnsi="仿宋" w:eastAsia="仿宋" w:cs="宋体"/>
                <w:w w:val="95"/>
                <w:sz w:val="20"/>
                <w:szCs w:val="20"/>
                <w:lang w:eastAsia="zh-CN"/>
              </w:rPr>
              <w:tab/>
            </w:r>
            <w:r>
              <w:rPr>
                <w:rFonts w:ascii="仿宋" w:hAnsi="仿宋" w:eastAsia="仿宋" w:cs="宋体"/>
                <w:sz w:val="20"/>
                <w:szCs w:val="20"/>
                <w:lang w:eastAsia="zh-CN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exact"/>
        </w:trPr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4" w:lineRule="exact"/>
              <w:ind w:left="103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采购人全称（公章）</w:t>
            </w:r>
          </w:p>
        </w:tc>
        <w:tc>
          <w:tcPr>
            <w:tcW w:w="5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8" w:space="0"/>
            </w:tcBorders>
          </w:tcPr>
          <w:p>
            <w:pPr>
              <w:pStyle w:val="11"/>
              <w:spacing w:line="254" w:lineRule="exact"/>
              <w:ind w:left="103"/>
              <w:rPr>
                <w:rFonts w:ascii="仿宋" w:hAnsi="仿宋" w:eastAsia="仿宋" w:cs="宋体"/>
                <w:sz w:val="20"/>
                <w:szCs w:val="20"/>
                <w:lang w:eastAsia="zh-CN"/>
              </w:rPr>
            </w:pPr>
            <w:r>
              <w:rPr>
                <w:rFonts w:ascii="仿宋" w:hAnsi="仿宋" w:eastAsia="仿宋" w:cs="宋体"/>
                <w:sz w:val="20"/>
                <w:szCs w:val="20"/>
                <w:lang w:eastAsia="zh-CN"/>
              </w:rPr>
              <w:t>南京特殊教育师范学院</w:t>
            </w:r>
          </w:p>
        </w:tc>
        <w:tc>
          <w:tcPr>
            <w:tcW w:w="1944" w:type="dxa"/>
            <w:tcBorders>
              <w:top w:val="single" w:color="000000" w:sz="4" w:space="0"/>
              <w:left w:val="dotted" w:color="000000" w:sz="8" w:space="0"/>
              <w:bottom w:val="single" w:color="000000" w:sz="4" w:space="0"/>
              <w:right w:val="dotted" w:color="000000" w:sz="8" w:space="0"/>
            </w:tcBorders>
          </w:tcPr>
          <w:p>
            <w:pPr>
              <w:pStyle w:val="11"/>
              <w:spacing w:line="254" w:lineRule="exact"/>
              <w:ind w:left="96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供应商全称（公章）</w:t>
            </w:r>
          </w:p>
        </w:tc>
        <w:tc>
          <w:tcPr>
            <w:tcW w:w="6234" w:type="dxa"/>
            <w:gridSpan w:val="4"/>
            <w:tcBorders>
              <w:top w:val="single" w:color="000000" w:sz="4" w:space="0"/>
              <w:left w:val="dotted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7"/>
              <w:rPr>
                <w:rFonts w:ascii="仿宋" w:hAnsi="仿宋" w:eastAsia="仿宋" w:cs="黑体"/>
                <w:sz w:val="17"/>
                <w:szCs w:val="17"/>
              </w:rPr>
            </w:pPr>
          </w:p>
          <w:p>
            <w:pPr>
              <w:pStyle w:val="11"/>
              <w:ind w:left="103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采购人详细地址</w:t>
            </w:r>
          </w:p>
        </w:tc>
        <w:tc>
          <w:tcPr>
            <w:tcW w:w="5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8" w:space="0"/>
            </w:tcBorders>
          </w:tcPr>
          <w:p>
            <w:pPr>
              <w:pStyle w:val="11"/>
              <w:spacing w:before="7"/>
              <w:rPr>
                <w:rFonts w:ascii="仿宋" w:hAnsi="仿宋" w:eastAsia="仿宋" w:cs="黑体"/>
                <w:sz w:val="17"/>
                <w:szCs w:val="17"/>
                <w:lang w:eastAsia="zh-CN"/>
              </w:rPr>
            </w:pPr>
          </w:p>
          <w:p>
            <w:pPr>
              <w:pStyle w:val="11"/>
              <w:ind w:left="103"/>
              <w:rPr>
                <w:rFonts w:ascii="仿宋" w:hAnsi="仿宋" w:eastAsia="仿宋" w:cs="宋体"/>
                <w:sz w:val="20"/>
                <w:szCs w:val="20"/>
                <w:lang w:eastAsia="zh-CN"/>
              </w:rPr>
            </w:pPr>
            <w:r>
              <w:rPr>
                <w:rFonts w:ascii="仿宋" w:hAnsi="仿宋" w:eastAsia="仿宋" w:cs="宋体"/>
                <w:sz w:val="20"/>
                <w:szCs w:val="20"/>
                <w:lang w:eastAsia="zh-CN"/>
              </w:rPr>
              <w:t>南京市栖霞区神农路</w:t>
            </w:r>
            <w:r>
              <w:rPr>
                <w:rFonts w:ascii="仿宋" w:hAnsi="仿宋" w:eastAsia="仿宋" w:cs="宋体"/>
                <w:spacing w:val="-51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" w:hAnsi="仿宋" w:eastAsia="仿宋" w:cs="宋体"/>
                <w:sz w:val="20"/>
                <w:szCs w:val="20"/>
                <w:lang w:eastAsia="zh-CN"/>
              </w:rPr>
              <w:t>1</w:t>
            </w:r>
            <w:r>
              <w:rPr>
                <w:rFonts w:ascii="仿宋" w:hAnsi="仿宋" w:eastAsia="仿宋" w:cs="宋体"/>
                <w:spacing w:val="-51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" w:hAnsi="仿宋" w:eastAsia="仿宋" w:cs="宋体"/>
                <w:sz w:val="20"/>
                <w:szCs w:val="20"/>
                <w:lang w:eastAsia="zh-CN"/>
              </w:rPr>
              <w:t>号</w:t>
            </w:r>
          </w:p>
        </w:tc>
        <w:tc>
          <w:tcPr>
            <w:tcW w:w="1944" w:type="dxa"/>
            <w:tcBorders>
              <w:top w:val="single" w:color="000000" w:sz="4" w:space="0"/>
              <w:left w:val="dotted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7"/>
              <w:rPr>
                <w:rFonts w:ascii="仿宋" w:hAnsi="仿宋" w:eastAsia="仿宋" w:cs="黑体"/>
                <w:sz w:val="17"/>
                <w:szCs w:val="17"/>
                <w:lang w:eastAsia="zh-CN"/>
              </w:rPr>
            </w:pPr>
          </w:p>
          <w:p>
            <w:pPr>
              <w:pStyle w:val="11"/>
              <w:ind w:left="96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供应商详细地址</w:t>
            </w:r>
          </w:p>
        </w:tc>
        <w:tc>
          <w:tcPr>
            <w:tcW w:w="62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4" w:lineRule="exact"/>
              <w:ind w:left="103"/>
              <w:rPr>
                <w:rFonts w:ascii="仿宋" w:hAnsi="仿宋" w:eastAsia="仿宋" w:cs="宋体"/>
                <w:sz w:val="20"/>
                <w:szCs w:val="20"/>
                <w:lang w:eastAsia="zh-CN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经办人</w:t>
            </w:r>
            <w:r>
              <w:rPr>
                <w:rFonts w:hint="eastAsia" w:ascii="仿宋" w:hAnsi="仿宋" w:eastAsia="仿宋" w:cs="宋体"/>
                <w:sz w:val="20"/>
                <w:szCs w:val="20"/>
                <w:lang w:eastAsia="zh-CN"/>
              </w:rPr>
              <w:t xml:space="preserve">   袁丽华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4" w:lineRule="exact"/>
              <w:ind w:left="1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联系电话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8" w:space="0"/>
            </w:tcBorders>
          </w:tcPr>
          <w:p>
            <w:pPr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（</w:t>
            </w:r>
            <w:r>
              <w:rPr>
                <w:rFonts w:hint="eastAsia" w:ascii="宋体" w:hAnsi="宋体" w:eastAsia="宋体"/>
                <w:lang w:val="en-US" w:eastAsia="zh-CN"/>
              </w:rPr>
              <w:t>025</w:t>
            </w:r>
            <w:r>
              <w:rPr>
                <w:rFonts w:hint="eastAsia" w:ascii="宋体" w:hAnsi="宋体" w:eastAsia="宋体"/>
                <w:lang w:eastAsia="zh-CN"/>
              </w:rPr>
              <w:t>）</w:t>
            </w:r>
            <w:r>
              <w:rPr>
                <w:rFonts w:hint="eastAsia" w:ascii="宋体" w:hAnsi="宋体" w:eastAsia="宋体"/>
                <w:lang w:val="en-US" w:eastAsia="zh-CN"/>
              </w:rPr>
              <w:t>89668113-806</w:t>
            </w:r>
          </w:p>
        </w:tc>
        <w:tc>
          <w:tcPr>
            <w:tcW w:w="1944" w:type="dxa"/>
            <w:tcBorders>
              <w:top w:val="single" w:color="000000" w:sz="4" w:space="0"/>
              <w:left w:val="dotted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4" w:lineRule="exact"/>
              <w:ind w:left="96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联系人</w:t>
            </w:r>
          </w:p>
        </w:tc>
        <w:tc>
          <w:tcPr>
            <w:tcW w:w="62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exact"/>
        </w:trPr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0"/>
              <w:jc w:val="center"/>
              <w:rPr>
                <w:rFonts w:ascii="仿宋" w:hAnsi="仿宋" w:eastAsia="仿宋" w:cs="宋体"/>
                <w:sz w:val="20"/>
                <w:szCs w:val="20"/>
                <w:lang w:eastAsia="zh-CN"/>
              </w:rPr>
            </w:pPr>
            <w:r>
              <w:rPr>
                <w:rFonts w:ascii="仿宋" w:hAnsi="仿宋" w:eastAsia="仿宋" w:cs="宋体"/>
                <w:sz w:val="20"/>
                <w:szCs w:val="20"/>
                <w:lang w:eastAsia="zh-CN"/>
              </w:rPr>
              <w:t>品牌名称</w:t>
            </w:r>
          </w:p>
          <w:p>
            <w:pPr>
              <w:pStyle w:val="11"/>
              <w:spacing w:before="50"/>
              <w:ind w:right="1"/>
              <w:jc w:val="center"/>
              <w:rPr>
                <w:rFonts w:ascii="仿宋" w:hAnsi="仿宋" w:eastAsia="仿宋" w:cs="宋体"/>
                <w:sz w:val="20"/>
                <w:szCs w:val="20"/>
                <w:lang w:eastAsia="zh-CN"/>
              </w:rPr>
            </w:pPr>
            <w:r>
              <w:rPr>
                <w:rFonts w:ascii="仿宋" w:hAnsi="仿宋" w:eastAsia="仿宋" w:cs="宋体"/>
                <w:sz w:val="20"/>
                <w:szCs w:val="20"/>
                <w:lang w:eastAsia="zh-CN"/>
              </w:rPr>
              <w:t>（项目名称）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85" w:lineRule="auto"/>
              <w:ind w:left="914" w:right="913"/>
              <w:jc w:val="center"/>
              <w:rPr>
                <w:rFonts w:ascii="仿宋" w:hAnsi="仿宋" w:eastAsia="仿宋" w:cs="宋体"/>
                <w:sz w:val="20"/>
                <w:szCs w:val="20"/>
                <w:lang w:eastAsia="zh-CN"/>
              </w:rPr>
            </w:pPr>
            <w:r>
              <w:rPr>
                <w:rFonts w:ascii="仿宋" w:hAnsi="仿宋" w:eastAsia="仿宋" w:cs="宋体"/>
                <w:sz w:val="20"/>
                <w:szCs w:val="20"/>
                <w:lang w:eastAsia="zh-CN"/>
              </w:rPr>
              <w:t>规格、型号</w:t>
            </w:r>
            <w:r>
              <w:rPr>
                <w:rFonts w:ascii="仿宋" w:hAnsi="仿宋" w:eastAsia="仿宋" w:cs="宋体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" w:hAnsi="仿宋" w:eastAsia="仿宋" w:cs="宋体"/>
                <w:sz w:val="20"/>
                <w:szCs w:val="20"/>
                <w:lang w:eastAsia="zh-CN"/>
              </w:rPr>
              <w:t>及主要性能</w:t>
            </w:r>
          </w:p>
          <w:p>
            <w:pPr>
              <w:pStyle w:val="11"/>
              <w:spacing w:before="12"/>
              <w:ind w:right="1"/>
              <w:jc w:val="center"/>
              <w:rPr>
                <w:rFonts w:ascii="仿宋" w:hAnsi="仿宋" w:eastAsia="仿宋" w:cs="宋体"/>
                <w:sz w:val="20"/>
                <w:szCs w:val="20"/>
                <w:lang w:eastAsia="zh-CN"/>
              </w:rPr>
            </w:pPr>
            <w:r>
              <w:rPr>
                <w:rFonts w:ascii="仿宋" w:hAnsi="仿宋" w:eastAsia="仿宋" w:cs="宋体"/>
                <w:sz w:val="20"/>
                <w:szCs w:val="20"/>
                <w:lang w:eastAsia="zh-CN"/>
              </w:rPr>
              <w:t>（工程量清单后附）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8" w:space="0"/>
            </w:tcBorders>
          </w:tcPr>
          <w:p>
            <w:pPr>
              <w:pStyle w:val="11"/>
              <w:spacing w:before="150"/>
              <w:ind w:left="674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交货时间</w:t>
            </w:r>
          </w:p>
          <w:p>
            <w:pPr>
              <w:pStyle w:val="11"/>
              <w:spacing w:before="50"/>
              <w:ind w:left="674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（工期）</w:t>
            </w:r>
          </w:p>
        </w:tc>
        <w:tc>
          <w:tcPr>
            <w:tcW w:w="1944" w:type="dxa"/>
            <w:tcBorders>
              <w:top w:val="single" w:color="000000" w:sz="4" w:space="0"/>
              <w:left w:val="dotted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/>
              <w:rPr>
                <w:rFonts w:ascii="仿宋" w:hAnsi="仿宋" w:eastAsia="仿宋" w:cs="黑体"/>
                <w:sz w:val="23"/>
                <w:szCs w:val="23"/>
              </w:rPr>
            </w:pPr>
          </w:p>
          <w:p>
            <w:pPr>
              <w:pStyle w:val="11"/>
              <w:ind w:left="561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交货地点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/>
              <w:rPr>
                <w:rFonts w:ascii="仿宋" w:hAnsi="仿宋" w:eastAsia="仿宋" w:cs="黑体"/>
                <w:sz w:val="23"/>
                <w:szCs w:val="23"/>
              </w:rPr>
            </w:pPr>
          </w:p>
          <w:p>
            <w:pPr>
              <w:pStyle w:val="11"/>
              <w:ind w:left="2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数量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/>
              <w:rPr>
                <w:rFonts w:ascii="仿宋" w:hAnsi="仿宋" w:eastAsia="仿宋" w:cs="黑体"/>
                <w:sz w:val="23"/>
                <w:szCs w:val="23"/>
              </w:rPr>
            </w:pPr>
          </w:p>
          <w:p>
            <w:pPr>
              <w:pStyle w:val="11"/>
              <w:ind w:left="3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单价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/>
              <w:rPr>
                <w:rFonts w:ascii="仿宋" w:hAnsi="仿宋" w:eastAsia="仿宋" w:cs="黑体"/>
                <w:sz w:val="23"/>
                <w:szCs w:val="23"/>
              </w:rPr>
            </w:pPr>
          </w:p>
          <w:p>
            <w:pPr>
              <w:pStyle w:val="11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总价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/>
              <w:rPr>
                <w:rFonts w:ascii="仿宋" w:hAnsi="仿宋" w:eastAsia="仿宋" w:cs="黑体"/>
                <w:sz w:val="23"/>
                <w:szCs w:val="23"/>
              </w:rPr>
            </w:pPr>
          </w:p>
          <w:p>
            <w:pPr>
              <w:pStyle w:val="11"/>
              <w:ind w:left="2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产地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exact"/>
              <w:rPr>
                <w:rFonts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202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中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文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纸本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期刊采购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8" w:space="0"/>
            </w:tcBorders>
          </w:tcPr>
          <w:p>
            <w:pPr>
              <w:rPr>
                <w:rFonts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年12月3</w:t>
            </w:r>
            <w:r>
              <w:rPr>
                <w:rFonts w:ascii="宋体" w:hAnsi="宋体" w:eastAsia="宋体"/>
                <w:sz w:val="24"/>
                <w:szCs w:val="24"/>
                <w:lang w:eastAsia="zh-CN"/>
              </w:rPr>
              <w:t>0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1944" w:type="dxa"/>
            <w:tcBorders>
              <w:top w:val="single" w:color="000000" w:sz="4" w:space="0"/>
              <w:left w:val="dotted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8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dotted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8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dotted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8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dotted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17"/>
              <w:ind w:left="103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</w:rPr>
              <w:t>其他要求:</w:t>
            </w:r>
          </w:p>
        </w:tc>
        <w:tc>
          <w:tcPr>
            <w:tcW w:w="5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81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21"/>
              </w:tabs>
              <w:spacing w:before="117"/>
              <w:ind w:left="101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spacing w:val="-1"/>
              </w:rPr>
              <w:t>总报价:人民币(大写)</w:t>
            </w:r>
            <w:r>
              <w:rPr>
                <w:rFonts w:ascii="仿宋" w:hAnsi="仿宋" w:eastAsia="仿宋" w:cs="Times New Roman"/>
                <w:spacing w:val="-1"/>
                <w:u w:val="single" w:color="000000"/>
              </w:rPr>
              <w:tab/>
            </w:r>
            <w:r>
              <w:rPr>
                <w:rFonts w:ascii="仿宋" w:hAnsi="仿宋" w:eastAsia="仿宋" w:cs="宋体"/>
                <w:u w:val="single" w:color="000000"/>
              </w:rPr>
              <w:t>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exact"/>
        </w:trPr>
        <w:tc>
          <w:tcPr>
            <w:tcW w:w="7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17"/>
              <w:ind w:left="103"/>
              <w:rPr>
                <w:rFonts w:ascii="仿宋" w:hAnsi="仿宋" w:eastAsia="仿宋" w:cs="宋体"/>
                <w:lang w:eastAsia="zh-CN"/>
              </w:rPr>
            </w:pPr>
            <w:r>
              <w:rPr>
                <w:rFonts w:ascii="仿宋" w:hAnsi="仿宋" w:eastAsia="仿宋" w:cs="宋体"/>
                <w:lang w:eastAsia="zh-CN"/>
              </w:rPr>
              <w:t>要求供应商报价截止时间</w:t>
            </w:r>
          </w:p>
        </w:tc>
        <w:tc>
          <w:tcPr>
            <w:tcW w:w="81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17"/>
              <w:ind w:left="101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</w:rPr>
              <w:t>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</w:trPr>
        <w:tc>
          <w:tcPr>
            <w:tcW w:w="7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662"/>
                <w:tab w:val="left" w:pos="1322"/>
                <w:tab w:val="left" w:pos="2201"/>
              </w:tabs>
              <w:spacing w:before="123"/>
              <w:jc w:val="center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lang w:eastAsia="zh-CN"/>
              </w:rPr>
              <w:t>1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1</w:t>
            </w:r>
            <w:r>
              <w:rPr>
                <w:rFonts w:ascii="仿宋" w:hAnsi="仿宋" w:eastAsia="仿宋" w:cs="宋体"/>
              </w:rPr>
              <w:t>月1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7</w:t>
            </w:r>
            <w:r>
              <w:rPr>
                <w:rFonts w:ascii="仿宋" w:hAnsi="仿宋" w:eastAsia="仿宋" w:cs="宋体"/>
              </w:rPr>
              <w:t>日</w:t>
            </w:r>
            <w:r>
              <w:rPr>
                <w:rFonts w:ascii="仿宋" w:hAnsi="仿宋" w:eastAsia="仿宋" w:cs="宋体"/>
              </w:rPr>
              <w:tab/>
            </w:r>
            <w:r>
              <w:rPr>
                <w:rFonts w:ascii="仿宋" w:hAnsi="仿宋" w:eastAsia="仿宋" w:cs="宋体"/>
              </w:rPr>
              <w:t>午</w:t>
            </w:r>
            <w:r>
              <w:rPr>
                <w:rFonts w:hint="eastAsia" w:ascii="仿宋" w:hAnsi="仿宋" w:eastAsia="仿宋" w:cs="宋体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ascii="仿宋" w:hAnsi="仿宋" w:eastAsia="仿宋" w:cs="宋体"/>
              </w:rPr>
              <w:t>时</w:t>
            </w:r>
          </w:p>
        </w:tc>
        <w:tc>
          <w:tcPr>
            <w:tcW w:w="81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7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4" w:lineRule="exact"/>
              <w:ind w:left="103"/>
              <w:rPr>
                <w:rFonts w:ascii="仿宋" w:hAnsi="仿宋" w:eastAsia="仿宋" w:cs="宋体"/>
                <w:sz w:val="20"/>
                <w:szCs w:val="20"/>
                <w:lang w:eastAsia="zh-CN"/>
              </w:rPr>
            </w:pPr>
            <w:r>
              <w:rPr>
                <w:rFonts w:ascii="仿宋" w:hAnsi="仿宋" w:eastAsia="仿宋" w:cs="宋体"/>
                <w:sz w:val="20"/>
                <w:szCs w:val="20"/>
                <w:lang w:eastAsia="zh-CN"/>
              </w:rPr>
              <w:t>虚线左方为采购人填写</w:t>
            </w:r>
          </w:p>
        </w:tc>
        <w:tc>
          <w:tcPr>
            <w:tcW w:w="81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4" w:lineRule="exact"/>
              <w:ind w:left="101"/>
              <w:rPr>
                <w:rFonts w:ascii="仿宋" w:hAnsi="仿宋" w:eastAsia="仿宋" w:cs="宋体"/>
                <w:sz w:val="20"/>
                <w:szCs w:val="20"/>
                <w:lang w:eastAsia="zh-CN"/>
              </w:rPr>
            </w:pPr>
            <w:r>
              <w:rPr>
                <w:rFonts w:ascii="仿宋" w:hAnsi="仿宋" w:eastAsia="仿宋" w:cs="宋体"/>
                <w:sz w:val="20"/>
                <w:szCs w:val="20"/>
                <w:lang w:eastAsia="zh-CN"/>
              </w:rPr>
              <w:t>虚线右方为供应商填写</w:t>
            </w:r>
          </w:p>
        </w:tc>
      </w:tr>
    </w:tbl>
    <w:p>
      <w:pPr>
        <w:rPr>
          <w:rFonts w:ascii="黑体" w:hAnsi="黑体" w:eastAsia="黑体" w:cs="黑体"/>
          <w:sz w:val="20"/>
          <w:szCs w:val="20"/>
          <w:lang w:eastAsia="zh-CN"/>
        </w:rPr>
      </w:pPr>
    </w:p>
    <w:p>
      <w:pPr>
        <w:rPr>
          <w:rFonts w:ascii="黑体" w:hAnsi="黑体" w:eastAsia="黑体" w:cs="黑体"/>
          <w:sz w:val="20"/>
          <w:szCs w:val="20"/>
          <w:lang w:eastAsia="zh-CN"/>
        </w:rPr>
      </w:pPr>
    </w:p>
    <w:p>
      <w:pPr>
        <w:spacing w:before="2"/>
        <w:rPr>
          <w:rFonts w:ascii="黑体" w:hAnsi="黑体" w:eastAsia="黑体" w:cs="黑体"/>
          <w:sz w:val="17"/>
          <w:szCs w:val="17"/>
          <w:lang w:eastAsia="zh-CN"/>
        </w:rPr>
      </w:pPr>
    </w:p>
    <w:p>
      <w:pPr>
        <w:rPr>
          <w:lang w:eastAsia="zh-CN"/>
        </w:rPr>
      </w:pPr>
    </w:p>
    <w:sectPr>
      <w:footerReference r:id="rId3" w:type="default"/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  <w:szCs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g4NDJjMGY2ZTk2NDc2MmM4ZTEzMWU0MzgxYzhjODUifQ=="/>
  </w:docVars>
  <w:rsids>
    <w:rsidRoot w:val="00DA7F03"/>
    <w:rsid w:val="00112720"/>
    <w:rsid w:val="001503DD"/>
    <w:rsid w:val="001B6699"/>
    <w:rsid w:val="002F7203"/>
    <w:rsid w:val="00331D68"/>
    <w:rsid w:val="00354428"/>
    <w:rsid w:val="00385690"/>
    <w:rsid w:val="0047005E"/>
    <w:rsid w:val="0066764D"/>
    <w:rsid w:val="00775F91"/>
    <w:rsid w:val="00873AF4"/>
    <w:rsid w:val="00935CE5"/>
    <w:rsid w:val="00AE7424"/>
    <w:rsid w:val="00C01A09"/>
    <w:rsid w:val="00D543DF"/>
    <w:rsid w:val="00DA7F03"/>
    <w:rsid w:val="00E931C2"/>
    <w:rsid w:val="00FA42F1"/>
    <w:rsid w:val="01B60D16"/>
    <w:rsid w:val="0A827CB7"/>
    <w:rsid w:val="192C6243"/>
    <w:rsid w:val="31641CBF"/>
    <w:rsid w:val="4A6A187E"/>
    <w:rsid w:val="6294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0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1"/>
    <w:pPr>
      <w:ind w:left="114"/>
    </w:pPr>
    <w:rPr>
      <w:rFonts w:ascii="宋体" w:hAnsi="宋体" w:eastAsia="宋体"/>
      <w:sz w:val="32"/>
      <w:szCs w:val="32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table" w:customStyle="1" w:styleId="9">
    <w:name w:val="Table Normal"/>
    <w:semiHidden/>
    <w:unhideWhenUsed/>
    <w:qFormat/>
    <w:uiPriority w:val="2"/>
    <w:pPr>
      <w:widowControl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正文文本 字符"/>
    <w:basedOn w:val="6"/>
    <w:link w:val="2"/>
    <w:qFormat/>
    <w:uiPriority w:val="1"/>
    <w:rPr>
      <w:rFonts w:ascii="宋体" w:hAnsi="宋体" w:eastAsia="宋体"/>
      <w:kern w:val="0"/>
      <w:sz w:val="32"/>
      <w:szCs w:val="32"/>
      <w:lang w:eastAsia="en-US"/>
    </w:rPr>
  </w:style>
  <w:style w:type="paragraph" w:customStyle="1" w:styleId="11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99830-C827-42F5-BC1E-3A8DFC37AF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233</Words>
  <Characters>262</Characters>
  <Lines>2</Lines>
  <Paragraphs>1</Paragraphs>
  <TotalTime>1</TotalTime>
  <ScaleCrop>false</ScaleCrop>
  <LinksUpToDate>false</LinksUpToDate>
  <CharactersWithSpaces>275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2020-12-12T02:09:00Z</dcterms:created>
  <dc:creator>Hsu Jesse</dc:creator>
  <cp:lastModifiedBy>hp</cp:lastModifiedBy>
  <dcterms:modified xsi:type="dcterms:W3CDTF">2023-11-10T02:53:42Z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8F19FC97DC4A43ED9D323BB7F76E43EB</vt:lpwstr>
  </property>
</Properties>
</file>